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皖南医学院本科教学工作审核评估知识测试</w:t>
      </w:r>
    </w:p>
    <w:p>
      <w:pPr>
        <w:rPr>
          <w:rFonts w:hint="eastAsia"/>
          <w:lang w:val="en-US" w:eastAsia="zh-CN"/>
        </w:rPr>
      </w:pPr>
      <w:r>
        <w:rPr>
          <w:rFonts w:hint="eastAsia"/>
          <w:lang w:val="en-US" w:eastAsia="zh-CN"/>
        </w:rPr>
        <w:t>学院：</w:t>
      </w:r>
      <w:r>
        <w:rPr>
          <w:rFonts w:hint="eastAsia"/>
          <w:u w:val="single"/>
          <w:lang w:val="en-US" w:eastAsia="zh-CN"/>
        </w:rPr>
        <w:t xml:space="preserve">              </w:t>
      </w:r>
      <w:r>
        <w:rPr>
          <w:rFonts w:hint="eastAsia"/>
          <w:lang w:val="en-US" w:eastAsia="zh-CN"/>
        </w:rPr>
        <w:t xml:space="preserve">           专业：</w:t>
      </w:r>
      <w:r>
        <w:rPr>
          <w:rFonts w:hint="eastAsia"/>
          <w:u w:val="single"/>
          <w:lang w:val="en-US" w:eastAsia="zh-CN"/>
        </w:rPr>
        <w:t xml:space="preserve">               </w:t>
      </w:r>
      <w:r>
        <w:rPr>
          <w:rFonts w:hint="eastAsia"/>
          <w:lang w:val="en-US" w:eastAsia="zh-CN"/>
        </w:rPr>
        <w:t xml:space="preserve">            年级：</w:t>
      </w:r>
      <w:r>
        <w:rPr>
          <w:rFonts w:hint="eastAsia"/>
          <w:u w:val="single"/>
          <w:lang w:val="en-US" w:eastAsia="zh-CN"/>
        </w:rPr>
        <w:t xml:space="preserve">               </w:t>
      </w:r>
      <w:r>
        <w:rPr>
          <w:rFonts w:hint="eastAsia"/>
          <w:lang w:val="en-US" w:eastAsia="zh-CN"/>
        </w:rPr>
        <w:t xml:space="preserve"> </w:t>
      </w:r>
    </w:p>
    <w:p>
      <w:pPr>
        <w:rPr>
          <w:rFonts w:hint="eastAsia"/>
          <w:lang w:val="en-US" w:eastAsia="zh-CN"/>
        </w:rPr>
      </w:pPr>
    </w:p>
    <w:p>
      <w:pPr>
        <w:rPr>
          <w:rFonts w:hint="eastAsia"/>
          <w:u w:val="single"/>
          <w:lang w:val="en-US" w:eastAsia="zh-CN"/>
        </w:rPr>
      </w:pPr>
      <w:r>
        <w:rPr>
          <w:rFonts w:hint="eastAsia"/>
          <w:lang w:val="en-US" w:eastAsia="zh-CN"/>
        </w:rPr>
        <w:t>学号：</w:t>
      </w:r>
      <w:r>
        <w:rPr>
          <w:rFonts w:hint="eastAsia"/>
          <w:u w:val="single"/>
          <w:lang w:val="en-US" w:eastAsia="zh-CN"/>
        </w:rPr>
        <w:t xml:space="preserve">              </w:t>
      </w:r>
      <w:r>
        <w:rPr>
          <w:rFonts w:hint="eastAsia"/>
          <w:u w:val="none"/>
          <w:lang w:val="en-US" w:eastAsia="zh-CN"/>
        </w:rPr>
        <w:t xml:space="preserve">           姓名：</w:t>
      </w:r>
      <w:r>
        <w:rPr>
          <w:rFonts w:hint="eastAsia"/>
          <w:u w:val="single"/>
          <w:lang w:val="en-US" w:eastAsia="zh-CN"/>
        </w:rPr>
        <w:t xml:space="preserve">               </w:t>
      </w:r>
      <w:r>
        <w:rPr>
          <w:rFonts w:hint="eastAsia"/>
          <w:u w:val="none"/>
          <w:lang w:val="en-US" w:eastAsia="zh-CN"/>
        </w:rPr>
        <w:t xml:space="preserve">            得分：</w:t>
      </w:r>
      <w:r>
        <w:rPr>
          <w:rFonts w:hint="eastAsia"/>
          <w:u w:val="single"/>
          <w:lang w:val="en-US" w:eastAsia="zh-CN"/>
        </w:rPr>
        <w:t xml:space="preserve">               </w:t>
      </w:r>
    </w:p>
    <w:p>
      <w:pPr>
        <w:rPr>
          <w:rFonts w:hint="eastAsia"/>
          <w:u w:val="single"/>
          <w:lang w:val="en-US" w:eastAsia="zh-CN"/>
        </w:rPr>
      </w:pPr>
    </w:p>
    <w:p>
      <w:pPr>
        <w:rPr>
          <w:rFonts w:hint="eastAsia"/>
          <w:lang w:val="en-US" w:eastAsia="zh-CN"/>
        </w:rPr>
      </w:pPr>
      <w:r>
        <w:rPr>
          <w:rFonts w:hint="eastAsia"/>
          <w:lang w:val="en-US" w:eastAsia="zh-CN"/>
        </w:rPr>
        <w:t>一、单选题（20分，每题1分）</w:t>
      </w:r>
    </w:p>
    <w:p>
      <w:pPr>
        <w:rPr>
          <w:rFonts w:hint="eastAsia"/>
          <w:lang w:val="en-US" w:eastAsia="zh-CN"/>
        </w:rPr>
      </w:pPr>
      <w:r>
        <w:rPr>
          <w:rFonts w:hint="eastAsia"/>
          <w:lang w:val="en-US" w:eastAsia="zh-CN"/>
        </w:rPr>
        <w:t>1、下列关于专家组进校考察评估采用的方式，说法错误的是（    ）</w:t>
      </w:r>
    </w:p>
    <w:p>
      <w:pPr>
        <w:rPr>
          <w:rFonts w:hint="eastAsia"/>
          <w:lang w:val="en-US" w:eastAsia="zh-CN"/>
        </w:rPr>
      </w:pPr>
      <w:r>
        <w:rPr>
          <w:rFonts w:hint="eastAsia"/>
          <w:lang w:val="en-US" w:eastAsia="zh-CN"/>
        </w:rPr>
        <w:t>A.听：认真听取学校领导有关教育工作的汇报，深入课堂听教师上课，召开校领导、教师、中层管理干部、学生座谈会，广泛听取教师和学生的意见。</w:t>
      </w:r>
    </w:p>
    <w:p>
      <w:pPr>
        <w:rPr>
          <w:rFonts w:hint="eastAsia"/>
          <w:lang w:val="en-US" w:eastAsia="zh-CN"/>
        </w:rPr>
      </w:pPr>
      <w:r>
        <w:rPr>
          <w:rFonts w:hint="eastAsia"/>
          <w:lang w:val="en-US" w:eastAsia="zh-CN"/>
        </w:rPr>
        <w:t>B.看：审阅有关资料，考察实验室、图书馆等各种教学设施和生活设施。</w:t>
      </w:r>
    </w:p>
    <w:p>
      <w:pPr>
        <w:rPr>
          <w:rFonts w:hint="eastAsia"/>
          <w:lang w:val="en-US" w:eastAsia="zh-CN"/>
        </w:rPr>
      </w:pPr>
      <w:r>
        <w:rPr>
          <w:rFonts w:hint="eastAsia"/>
          <w:lang w:val="en-US" w:eastAsia="zh-CN"/>
        </w:rPr>
        <w:t>C.查：考察学校图书馆、实验室、教室、计算机房、网络中心、体育场馆、实验室、食堂、学生宿舍等教学设施和办学条件；只需访问部分院系；随机听课；调阅随机抽取学生毕业论文等等。</w:t>
      </w:r>
    </w:p>
    <w:p>
      <w:pPr>
        <w:rPr>
          <w:rFonts w:hint="eastAsia"/>
          <w:lang w:val="en-US" w:eastAsia="zh-CN"/>
        </w:rPr>
      </w:pPr>
      <w:r>
        <w:rPr>
          <w:rFonts w:hint="eastAsia"/>
          <w:lang w:val="en-US" w:eastAsia="zh-CN"/>
        </w:rPr>
        <w:t>D.议：评议。在考察、结束前专家组还要给学校主管部门领导、学校领导反馈整改意见。</w:t>
      </w:r>
    </w:p>
    <w:p>
      <w:pPr>
        <w:rPr>
          <w:rFonts w:hint="eastAsia"/>
          <w:lang w:val="en-US" w:eastAsia="zh-CN"/>
        </w:rPr>
      </w:pPr>
    </w:p>
    <w:p>
      <w:pPr>
        <w:rPr>
          <w:rFonts w:hint="eastAsia"/>
          <w:lang w:val="en-US" w:eastAsia="zh-CN"/>
        </w:rPr>
      </w:pPr>
      <w:r>
        <w:rPr>
          <w:rFonts w:hint="eastAsia"/>
          <w:lang w:val="en-US" w:eastAsia="zh-CN"/>
        </w:rPr>
        <w:t>2、专家何时进校考察？（    ）</w:t>
      </w:r>
    </w:p>
    <w:p>
      <w:pPr>
        <w:rPr>
          <w:rFonts w:hint="eastAsia"/>
          <w:lang w:val="en-US" w:eastAsia="zh-CN"/>
        </w:rPr>
      </w:pPr>
      <w:r>
        <w:rPr>
          <w:rFonts w:hint="eastAsia"/>
          <w:lang w:val="en-US" w:eastAsia="zh-CN"/>
        </w:rPr>
        <w:t>A.2018年12月8日-9日</w:t>
      </w:r>
    </w:p>
    <w:p>
      <w:pPr>
        <w:rPr>
          <w:rFonts w:hint="eastAsia"/>
          <w:lang w:val="en-US" w:eastAsia="zh-CN"/>
        </w:rPr>
      </w:pPr>
      <w:r>
        <w:rPr>
          <w:rFonts w:hint="eastAsia"/>
          <w:lang w:val="en-US" w:eastAsia="zh-CN"/>
        </w:rPr>
        <w:t>B.2018年12月10日-13日</w:t>
      </w:r>
    </w:p>
    <w:p>
      <w:pPr>
        <w:rPr>
          <w:rFonts w:hint="eastAsia"/>
          <w:lang w:val="en-US" w:eastAsia="zh-CN"/>
        </w:rPr>
      </w:pPr>
      <w:r>
        <w:rPr>
          <w:rFonts w:hint="eastAsia"/>
          <w:lang w:val="en-US" w:eastAsia="zh-CN"/>
        </w:rPr>
        <w:t>C.2018年12月14-17日</w:t>
      </w:r>
    </w:p>
    <w:p>
      <w:pPr>
        <w:rPr>
          <w:rFonts w:hint="eastAsia"/>
          <w:lang w:val="en-US" w:eastAsia="zh-CN"/>
        </w:rPr>
      </w:pPr>
      <w:r>
        <w:rPr>
          <w:rFonts w:hint="eastAsia"/>
          <w:lang w:val="en-US" w:eastAsia="zh-CN"/>
        </w:rPr>
        <w:t>D.2018年10月8日-9日</w:t>
      </w:r>
    </w:p>
    <w:p>
      <w:pPr>
        <w:rPr>
          <w:rFonts w:hint="eastAsia"/>
          <w:lang w:val="en-US" w:eastAsia="zh-CN"/>
        </w:rPr>
      </w:pPr>
    </w:p>
    <w:p>
      <w:pPr>
        <w:rPr>
          <w:rFonts w:hint="eastAsia"/>
          <w:lang w:val="en-US" w:eastAsia="zh-CN"/>
        </w:rPr>
      </w:pPr>
      <w:r>
        <w:rPr>
          <w:rFonts w:hint="eastAsia"/>
          <w:lang w:val="en-US" w:eastAsia="zh-CN"/>
        </w:rPr>
        <w:t>3、请问皖南医学院校训是（    ）</w:t>
      </w:r>
    </w:p>
    <w:p>
      <w:pPr>
        <w:rPr>
          <w:rFonts w:hint="eastAsia"/>
          <w:lang w:val="en-US" w:eastAsia="zh-CN"/>
        </w:rPr>
      </w:pPr>
      <w:r>
        <w:rPr>
          <w:rFonts w:hint="eastAsia"/>
          <w:lang w:val="en-US" w:eastAsia="zh-CN"/>
        </w:rPr>
        <w:t>A.精医、尚德、求实、自强   C.科学、尚德、仁爱、济世</w:t>
      </w:r>
    </w:p>
    <w:p>
      <w:pPr>
        <w:rPr>
          <w:rFonts w:hint="eastAsia"/>
          <w:lang w:val="en-US" w:eastAsia="zh-CN"/>
        </w:rPr>
      </w:pPr>
      <w:r>
        <w:rPr>
          <w:rFonts w:hint="eastAsia"/>
          <w:lang w:val="en-US" w:eastAsia="zh-CN"/>
        </w:rPr>
        <w:t>B.求实、自强、精医、尚德   D.自强、精医、尚德、济世</w:t>
      </w:r>
    </w:p>
    <w:p>
      <w:pPr>
        <w:rPr>
          <w:rFonts w:hint="eastAsia"/>
          <w:lang w:val="en-US" w:eastAsia="zh-CN"/>
        </w:rPr>
      </w:pPr>
    </w:p>
    <w:p>
      <w:pPr>
        <w:rPr>
          <w:rFonts w:hint="eastAsia"/>
          <w:lang w:val="en-US" w:eastAsia="zh-CN"/>
        </w:rPr>
      </w:pPr>
      <w:r>
        <w:rPr>
          <w:rFonts w:hint="eastAsia"/>
          <w:lang w:val="en-US" w:eastAsia="zh-CN"/>
        </w:rPr>
        <w:t>4、请问皖南医学院学校精神是（    ）</w:t>
      </w:r>
    </w:p>
    <w:p>
      <w:pPr>
        <w:rPr>
          <w:rFonts w:hint="eastAsia"/>
          <w:lang w:val="en-US" w:eastAsia="zh-CN"/>
        </w:rPr>
      </w:pPr>
      <w:r>
        <w:rPr>
          <w:rFonts w:hint="eastAsia"/>
          <w:lang w:val="en-US" w:eastAsia="zh-CN"/>
        </w:rPr>
        <w:t xml:space="preserve">A.科学、创新、仁爱、济世   B.精医、尚德、求实、自强  </w:t>
      </w:r>
    </w:p>
    <w:p>
      <w:pPr>
        <w:rPr>
          <w:rFonts w:hint="eastAsia"/>
          <w:lang w:val="en-US" w:eastAsia="zh-CN"/>
        </w:rPr>
      </w:pPr>
      <w:r>
        <w:rPr>
          <w:rFonts w:hint="eastAsia"/>
          <w:lang w:val="en-US" w:eastAsia="zh-CN"/>
        </w:rPr>
        <w:t>C.精医、尚德、自强、科学   D.自强、精医、尚德、仁爱</w:t>
      </w:r>
    </w:p>
    <w:p>
      <w:pPr>
        <w:rPr>
          <w:rFonts w:hint="eastAsia"/>
          <w:lang w:val="en-US" w:eastAsia="zh-CN"/>
        </w:rPr>
      </w:pPr>
    </w:p>
    <w:p>
      <w:pPr>
        <w:rPr>
          <w:rFonts w:hint="eastAsia"/>
          <w:lang w:val="en-US" w:eastAsia="zh-CN"/>
        </w:rPr>
      </w:pPr>
      <w:r>
        <w:rPr>
          <w:rFonts w:hint="eastAsia"/>
          <w:lang w:val="en-US" w:eastAsia="zh-CN"/>
        </w:rPr>
        <w:t>5、下列关于皖南医学院基本介绍,错误的是（    ）</w:t>
      </w:r>
    </w:p>
    <w:p>
      <w:pPr>
        <w:rPr>
          <w:rFonts w:hint="eastAsia"/>
          <w:lang w:val="en-US" w:eastAsia="zh-CN"/>
        </w:rPr>
      </w:pPr>
      <w:r>
        <w:rPr>
          <w:rFonts w:hint="eastAsia"/>
          <w:lang w:val="en-US" w:eastAsia="zh-CN"/>
        </w:rPr>
        <w:t>A.学校现有银湖校区、滨江校区、赭麓校区三个校区</w:t>
      </w:r>
    </w:p>
    <w:p>
      <w:pPr>
        <w:rPr>
          <w:rFonts w:hint="eastAsia"/>
          <w:lang w:val="en-US" w:eastAsia="zh-CN"/>
        </w:rPr>
      </w:pPr>
      <w:r>
        <w:rPr>
          <w:rFonts w:hint="eastAsia"/>
          <w:lang w:val="en-US" w:eastAsia="zh-CN"/>
        </w:rPr>
        <w:t>B.学校现有11个本科教学单位</w:t>
      </w:r>
    </w:p>
    <w:p>
      <w:pPr>
        <w:rPr>
          <w:rFonts w:hint="eastAsia"/>
          <w:lang w:val="en-US" w:eastAsia="zh-CN"/>
        </w:rPr>
      </w:pPr>
      <w:r>
        <w:rPr>
          <w:rFonts w:hint="eastAsia"/>
          <w:lang w:val="en-US" w:eastAsia="zh-CN"/>
        </w:rPr>
        <w:t>C.学校有22个本科招生专业</w:t>
      </w:r>
    </w:p>
    <w:p>
      <w:pPr>
        <w:rPr>
          <w:rFonts w:hint="eastAsia"/>
          <w:lang w:val="en-US" w:eastAsia="zh-CN"/>
        </w:rPr>
      </w:pPr>
      <w:r>
        <w:rPr>
          <w:rFonts w:hint="eastAsia"/>
          <w:lang w:val="en-US" w:eastAsia="zh-CN"/>
        </w:rPr>
        <w:t>D.截至2018年8月，学校专任教师745人</w:t>
      </w:r>
    </w:p>
    <w:p>
      <w:pPr>
        <w:rPr>
          <w:rFonts w:hint="eastAsia"/>
          <w:lang w:val="en-US" w:eastAsia="zh-CN"/>
        </w:rPr>
      </w:pPr>
    </w:p>
    <w:p>
      <w:pPr>
        <w:rPr>
          <w:rFonts w:hint="eastAsia"/>
          <w:lang w:val="en-US" w:eastAsia="zh-CN"/>
        </w:rPr>
      </w:pPr>
      <w:r>
        <w:rPr>
          <w:rFonts w:hint="eastAsia"/>
          <w:lang w:val="en-US" w:eastAsia="zh-CN"/>
        </w:rPr>
        <w:t>6、下列关于学校实验室建设说法，错误的是（    ）</w:t>
      </w:r>
    </w:p>
    <w:p>
      <w:pPr>
        <w:rPr>
          <w:rFonts w:hint="eastAsia"/>
          <w:lang w:val="en-US" w:eastAsia="zh-CN"/>
        </w:rPr>
      </w:pPr>
      <w:r>
        <w:rPr>
          <w:rFonts w:hint="eastAsia"/>
          <w:lang w:val="en-US" w:eastAsia="zh-CN"/>
        </w:rPr>
        <w:t>A.省级人才培养模式创新实验区1个</w:t>
      </w:r>
    </w:p>
    <w:p>
      <w:pPr>
        <w:rPr>
          <w:rFonts w:hint="eastAsia"/>
          <w:lang w:val="en-US" w:eastAsia="zh-CN"/>
        </w:rPr>
      </w:pPr>
      <w:r>
        <w:rPr>
          <w:rFonts w:hint="eastAsia"/>
          <w:lang w:val="en-US" w:eastAsia="zh-CN"/>
        </w:rPr>
        <w:t>B.省级示范实验实训中心3个（药学省级示范实习实训中心，病原生物学省级示范试验实训中心、临床技能实践教学中心）</w:t>
      </w:r>
    </w:p>
    <w:p>
      <w:pPr>
        <w:rPr>
          <w:rFonts w:hint="eastAsia"/>
          <w:lang w:val="en-US" w:eastAsia="zh-CN"/>
        </w:rPr>
      </w:pPr>
      <w:r>
        <w:rPr>
          <w:rFonts w:hint="eastAsia"/>
          <w:lang w:val="en-US" w:eastAsia="zh-CN"/>
        </w:rPr>
        <w:t>C.各类实验室逐步实现对在校本科生、研究生开放。</w:t>
      </w:r>
    </w:p>
    <w:p>
      <w:pPr>
        <w:rPr>
          <w:rFonts w:hint="eastAsia"/>
          <w:lang w:val="en-US" w:eastAsia="zh-CN"/>
        </w:rPr>
      </w:pPr>
      <w:r>
        <w:rPr>
          <w:rFonts w:hint="eastAsia"/>
          <w:lang w:val="en-US" w:eastAsia="zh-CN"/>
        </w:rPr>
        <w:t>D.“新起点”不是科研小组</w:t>
      </w:r>
    </w:p>
    <w:p>
      <w:pPr>
        <w:rPr>
          <w:rFonts w:hint="eastAsia"/>
          <w:lang w:val="en-US" w:eastAsia="zh-CN"/>
        </w:rPr>
      </w:pPr>
    </w:p>
    <w:p>
      <w:pPr>
        <w:rPr>
          <w:rFonts w:hint="eastAsia"/>
          <w:lang w:val="en-US" w:eastAsia="zh-CN"/>
        </w:rPr>
      </w:pPr>
      <w:r>
        <w:rPr>
          <w:rFonts w:hint="eastAsia"/>
          <w:lang w:val="en-US" w:eastAsia="zh-CN"/>
        </w:rPr>
        <w:t>7、学校现有多少个本科教学单位？（    ）</w:t>
      </w:r>
    </w:p>
    <w:p>
      <w:pPr>
        <w:rPr>
          <w:rFonts w:hint="eastAsia"/>
          <w:lang w:val="en-US" w:eastAsia="zh-CN"/>
        </w:rPr>
      </w:pPr>
      <w:r>
        <w:rPr>
          <w:rFonts w:hint="eastAsia"/>
          <w:lang w:val="en-US" w:eastAsia="zh-CN"/>
        </w:rPr>
        <w:t>A.12  B.13  C.14  D.15</w:t>
      </w:r>
    </w:p>
    <w:p>
      <w:pPr>
        <w:rPr>
          <w:rFonts w:hint="eastAsia"/>
          <w:lang w:val="en-US" w:eastAsia="zh-CN"/>
        </w:rPr>
      </w:pPr>
    </w:p>
    <w:p>
      <w:pPr>
        <w:rPr>
          <w:rFonts w:hint="eastAsia"/>
          <w:lang w:val="en-US" w:eastAsia="zh-CN"/>
        </w:rPr>
      </w:pPr>
      <w:r>
        <w:rPr>
          <w:rFonts w:hint="eastAsia"/>
          <w:lang w:val="en-US" w:eastAsia="zh-CN"/>
        </w:rPr>
        <w:t>8、学校现有多少个学生社团？（    ）</w:t>
      </w:r>
    </w:p>
    <w:p>
      <w:pPr>
        <w:rPr>
          <w:rFonts w:hint="eastAsia"/>
          <w:lang w:val="en-US" w:eastAsia="zh-CN"/>
        </w:rPr>
      </w:pPr>
      <w:r>
        <w:rPr>
          <w:rFonts w:hint="eastAsia"/>
          <w:lang w:val="en-US" w:eastAsia="zh-CN"/>
        </w:rPr>
        <w:t>A.51  B.54  C.57  D.59</w:t>
      </w:r>
    </w:p>
    <w:p>
      <w:pPr>
        <w:rPr>
          <w:rFonts w:hint="eastAsia"/>
          <w:lang w:val="en-US" w:eastAsia="zh-CN"/>
        </w:rPr>
      </w:pPr>
    </w:p>
    <w:p>
      <w:pPr>
        <w:rPr>
          <w:rFonts w:hint="eastAsia"/>
          <w:lang w:val="en-US" w:eastAsia="zh-CN"/>
        </w:rPr>
      </w:pPr>
      <w:r>
        <w:rPr>
          <w:rFonts w:hint="eastAsia"/>
          <w:lang w:val="en-US" w:eastAsia="zh-CN"/>
        </w:rPr>
        <w:t>9、下列关于学校“三位一体”人才培养创新模式主要内容，说法错误的是（    ）</w:t>
      </w:r>
    </w:p>
    <w:p>
      <w:pPr>
        <w:rPr>
          <w:rFonts w:hint="eastAsia"/>
          <w:lang w:val="en-US" w:eastAsia="zh-CN"/>
        </w:rPr>
      </w:pPr>
      <w:r>
        <w:rPr>
          <w:rFonts w:hint="eastAsia"/>
          <w:lang w:val="en-US" w:eastAsia="zh-CN"/>
        </w:rPr>
        <w:t>A.以“科教融合、协同育人”理念为引领</w:t>
      </w:r>
    </w:p>
    <w:p>
      <w:pPr>
        <w:rPr>
          <w:rFonts w:hint="eastAsia"/>
          <w:lang w:val="en-US" w:eastAsia="zh-CN"/>
        </w:rPr>
      </w:pPr>
      <w:r>
        <w:rPr>
          <w:rFonts w:hint="eastAsia"/>
          <w:lang w:val="en-US" w:eastAsia="zh-CN"/>
        </w:rPr>
        <w:t>B.以专业认知培养阶段、专业技能培养阶段和综合技能培养阶段三位一体为先导</w:t>
      </w:r>
    </w:p>
    <w:p>
      <w:pPr>
        <w:rPr>
          <w:rFonts w:hint="eastAsia"/>
          <w:lang w:val="en-US" w:eastAsia="zh-CN"/>
        </w:rPr>
      </w:pPr>
      <w:r>
        <w:rPr>
          <w:rFonts w:hint="eastAsia"/>
          <w:lang w:val="en-US" w:eastAsia="zh-CN"/>
        </w:rPr>
        <w:t>C.按照“医教协同、科教协同、校内联动”三协同工作运行机制</w:t>
      </w:r>
    </w:p>
    <w:p>
      <w:pPr>
        <w:rPr>
          <w:rFonts w:hint="eastAsia"/>
          <w:lang w:val="en-US" w:eastAsia="zh-CN"/>
        </w:rPr>
      </w:pPr>
      <w:r>
        <w:rPr>
          <w:rFonts w:hint="eastAsia"/>
          <w:lang w:val="en-US" w:eastAsia="zh-CN"/>
        </w:rPr>
        <w:t>D.努力构建“临床核心技能—综合实践技能—科技创新能力”三层次的实践创新训练体系</w:t>
      </w:r>
    </w:p>
    <w:p>
      <w:pPr>
        <w:rPr>
          <w:rFonts w:hint="eastAsia"/>
          <w:lang w:val="en-US" w:eastAsia="zh-CN"/>
        </w:rPr>
      </w:pPr>
    </w:p>
    <w:p>
      <w:pPr>
        <w:rPr>
          <w:rFonts w:hint="eastAsia"/>
          <w:lang w:val="en-US" w:eastAsia="zh-CN"/>
        </w:rPr>
      </w:pPr>
      <w:r>
        <w:rPr>
          <w:rFonts w:hint="eastAsia"/>
          <w:lang w:val="en-US" w:eastAsia="zh-CN"/>
        </w:rPr>
        <w:t>10、皖南医学院建立健全了（    ）资助体系。</w:t>
      </w:r>
    </w:p>
    <w:p>
      <w:pPr>
        <w:rPr>
          <w:rFonts w:hint="eastAsia"/>
          <w:lang w:val="en-US" w:eastAsia="zh-CN"/>
        </w:rPr>
      </w:pPr>
      <w:r>
        <w:rPr>
          <w:rFonts w:hint="eastAsia"/>
          <w:lang w:val="en-US" w:eastAsia="zh-CN"/>
        </w:rPr>
        <w:t>A.奖、贷、助、勤、补、免     B.奖、助、勤、补、免、换</w:t>
      </w:r>
    </w:p>
    <w:p>
      <w:pPr>
        <w:rPr>
          <w:rFonts w:hint="eastAsia"/>
          <w:lang w:val="en-US" w:eastAsia="zh-CN"/>
        </w:rPr>
      </w:pPr>
      <w:r>
        <w:rPr>
          <w:rFonts w:hint="eastAsia"/>
          <w:lang w:val="en-US" w:eastAsia="zh-CN"/>
        </w:rPr>
        <w:t>C.奖、贷、借、勤、补、免     D.奖、贷、助、监、补、免</w:t>
      </w:r>
    </w:p>
    <w:p>
      <w:pPr>
        <w:rPr>
          <w:rFonts w:hint="eastAsia"/>
          <w:lang w:val="en-US" w:eastAsia="zh-CN"/>
        </w:rPr>
      </w:pPr>
    </w:p>
    <w:p>
      <w:pPr>
        <w:rPr>
          <w:rFonts w:hint="eastAsia"/>
          <w:lang w:val="en-US" w:eastAsia="zh-CN"/>
        </w:rPr>
      </w:pPr>
      <w:r>
        <w:rPr>
          <w:rFonts w:hint="eastAsia"/>
          <w:lang w:val="en-US" w:eastAsia="zh-CN"/>
        </w:rPr>
        <w:t>11、下列关于皖南医学院重视及开展大学生心理健康教育，说法错误的是（    ）</w:t>
      </w:r>
    </w:p>
    <w:p>
      <w:pPr>
        <w:rPr>
          <w:rFonts w:hint="eastAsia"/>
          <w:lang w:val="en-US" w:eastAsia="zh-CN"/>
        </w:rPr>
      </w:pPr>
      <w:r>
        <w:rPr>
          <w:rFonts w:hint="eastAsia"/>
          <w:lang w:val="en-US" w:eastAsia="zh-CN"/>
        </w:rPr>
        <w:t>A.形成“积极心理培育-消极心理预防-异常心理关爱-心理咨询治疗”的“四位一体”闭环式运行的大学生心理健康教育工作</w:t>
      </w:r>
    </w:p>
    <w:p>
      <w:pPr>
        <w:rPr>
          <w:rFonts w:hint="eastAsia"/>
          <w:lang w:val="en-US" w:eastAsia="zh-CN"/>
        </w:rPr>
      </w:pPr>
      <w:r>
        <w:rPr>
          <w:rFonts w:hint="eastAsia"/>
          <w:lang w:val="en-US" w:eastAsia="zh-CN"/>
        </w:rPr>
        <w:t>B.学校设立大学生心理健康教育与咨询中心（省心理健康教育示范中心）和11个二级学院发展辅导站，建立“寝室-班级-学院-学校”四级危机预警机制</w:t>
      </w:r>
    </w:p>
    <w:p>
      <w:pPr>
        <w:rPr>
          <w:rFonts w:hint="eastAsia"/>
          <w:lang w:val="en-US" w:eastAsia="zh-CN"/>
        </w:rPr>
      </w:pPr>
      <w:r>
        <w:rPr>
          <w:rFonts w:hint="eastAsia"/>
          <w:lang w:val="en-US" w:eastAsia="zh-CN"/>
        </w:rPr>
        <w:t>C.开展《大学生心理健康教育》必修课、新生心理健康普测、心理咨询和心理排查、5·25心理健康月</w:t>
      </w:r>
    </w:p>
    <w:p>
      <w:pPr>
        <w:rPr>
          <w:rFonts w:hint="eastAsia"/>
          <w:lang w:val="en-US" w:eastAsia="zh-CN"/>
        </w:rPr>
      </w:pPr>
      <w:r>
        <w:rPr>
          <w:rFonts w:hint="eastAsia"/>
          <w:lang w:val="en-US" w:eastAsia="zh-CN"/>
        </w:rPr>
        <w:t>D.学校现有大学生心理健康教育与咨询中心</w:t>
      </w:r>
    </w:p>
    <w:p>
      <w:pPr>
        <w:rPr>
          <w:rFonts w:hint="eastAsia"/>
          <w:lang w:val="en-US" w:eastAsia="zh-CN"/>
        </w:rPr>
      </w:pPr>
    </w:p>
    <w:p>
      <w:pPr>
        <w:rPr>
          <w:rFonts w:hint="eastAsia"/>
          <w:lang w:val="en-US" w:eastAsia="zh-CN"/>
        </w:rPr>
      </w:pPr>
      <w:r>
        <w:rPr>
          <w:rFonts w:hint="eastAsia"/>
          <w:lang w:val="en-US" w:eastAsia="zh-CN"/>
        </w:rPr>
        <w:t>12、学校有多少个本科招生专业？（    ）</w:t>
      </w:r>
    </w:p>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A.18      B.20      C.22      D.24</w:t>
      </w:r>
    </w:p>
    <w:p>
      <w:pPr>
        <w:rPr>
          <w:rFonts w:hint="eastAsia"/>
          <w:lang w:val="en-US" w:eastAsia="zh-CN"/>
        </w:rPr>
      </w:pPr>
    </w:p>
    <w:p>
      <w:pPr>
        <w:rPr>
          <w:rFonts w:hint="eastAsia"/>
          <w:lang w:val="en-US" w:eastAsia="zh-CN"/>
        </w:rPr>
      </w:pPr>
      <w:r>
        <w:rPr>
          <w:rFonts w:hint="eastAsia"/>
          <w:lang w:val="en-US" w:eastAsia="zh-CN"/>
        </w:rPr>
        <w:t>13、关于学校学风建设的措施说法错误的是（    ）</w:t>
      </w:r>
    </w:p>
    <w:p>
      <w:pPr>
        <w:rPr>
          <w:rFonts w:hint="eastAsia"/>
          <w:lang w:val="en-US" w:eastAsia="zh-CN"/>
        </w:rPr>
      </w:pPr>
      <w:r>
        <w:rPr>
          <w:rFonts w:hint="eastAsia"/>
          <w:lang w:val="en-US" w:eastAsia="zh-CN"/>
        </w:rPr>
        <w:t>A.通过五年来大学生“五位一体”学风建设（即新生入学教育、三个“以一带三”、资助育人、优秀学子和优良学风班评选、拓展训练等活动）</w:t>
      </w:r>
    </w:p>
    <w:p>
      <w:pPr>
        <w:rPr>
          <w:rFonts w:hint="eastAsia"/>
          <w:lang w:val="en-US" w:eastAsia="zh-CN"/>
        </w:rPr>
      </w:pPr>
      <w:r>
        <w:rPr>
          <w:rFonts w:hint="eastAsia"/>
          <w:lang w:val="en-US" w:eastAsia="zh-CN"/>
        </w:rPr>
        <w:t>B.通过拓展训练活动的开展，促进学生习惯养成，教学秩序井然有序，学生到课率98%以上，学习风气更加浓郁，</w:t>
      </w:r>
    </w:p>
    <w:p>
      <w:pPr>
        <w:rPr>
          <w:rFonts w:hint="eastAsia"/>
          <w:lang w:val="en-US" w:eastAsia="zh-CN"/>
        </w:rPr>
      </w:pPr>
      <w:r>
        <w:rPr>
          <w:rFonts w:hint="eastAsia"/>
          <w:lang w:val="en-US" w:eastAsia="zh-CN"/>
        </w:rPr>
        <w:t>C.每年开展“优良学风班”和“优秀学子” 双优评选和“寝室文化月”活动，充分发挥优良学风班、优秀学子、文明寝室在广大学生中的典型示范作用。</w:t>
      </w:r>
    </w:p>
    <w:p>
      <w:pPr>
        <w:rPr>
          <w:rFonts w:hint="eastAsia"/>
          <w:lang w:val="en-US" w:eastAsia="zh-CN"/>
        </w:rPr>
      </w:pPr>
      <w:r>
        <w:rPr>
          <w:rFonts w:hint="eastAsia"/>
          <w:lang w:val="en-US" w:eastAsia="zh-CN"/>
        </w:rPr>
        <w:t>D.是进行“四位一体”体育教学改革，举办学校体育运动会、体育节、各类专项体育比赛等，学生身体素质明显提高</w:t>
      </w:r>
    </w:p>
    <w:p>
      <w:pPr>
        <w:rPr>
          <w:rFonts w:hint="eastAsia"/>
          <w:lang w:val="en-US" w:eastAsia="zh-CN"/>
        </w:rPr>
      </w:pPr>
    </w:p>
    <w:p>
      <w:pPr>
        <w:rPr>
          <w:rFonts w:hint="eastAsia"/>
          <w:lang w:val="en-US" w:eastAsia="zh-CN"/>
        </w:rPr>
      </w:pPr>
      <w:r>
        <w:rPr>
          <w:rFonts w:hint="eastAsia"/>
          <w:lang w:val="en-US" w:eastAsia="zh-CN"/>
        </w:rPr>
        <w:t>14、下列哪个不是校园文化艺术品牌活动？  （    ）</w:t>
      </w:r>
    </w:p>
    <w:p>
      <w:pPr>
        <w:rPr>
          <w:rFonts w:hint="eastAsia"/>
          <w:lang w:val="en-US" w:eastAsia="zh-CN"/>
        </w:rPr>
      </w:pPr>
      <w:r>
        <w:rPr>
          <w:rFonts w:hint="eastAsia"/>
          <w:lang w:val="en-US" w:eastAsia="zh-CN"/>
        </w:rPr>
        <w:t xml:space="preserve">A.社团文化艺术节         B.纪念“5·12国际护士节”文艺晚会  </w:t>
      </w:r>
    </w:p>
    <w:p>
      <w:pPr>
        <w:rPr>
          <w:rFonts w:hint="eastAsia"/>
          <w:lang w:val="en-US" w:eastAsia="zh-CN"/>
        </w:rPr>
      </w:pPr>
      <w:r>
        <w:rPr>
          <w:rFonts w:hint="eastAsia"/>
          <w:lang w:val="en-US" w:eastAsia="zh-CN"/>
        </w:rPr>
        <w:t>C.“超级演说家”         D.廉政文化知识竞赛</w:t>
      </w:r>
    </w:p>
    <w:p>
      <w:pPr>
        <w:rPr>
          <w:rFonts w:hint="eastAsia"/>
          <w:lang w:val="en-US" w:eastAsia="zh-CN"/>
        </w:rPr>
      </w:pPr>
    </w:p>
    <w:p>
      <w:pPr>
        <w:rPr>
          <w:rFonts w:hint="eastAsia"/>
          <w:lang w:val="en-US" w:eastAsia="zh-CN"/>
        </w:rPr>
      </w:pPr>
      <w:r>
        <w:rPr>
          <w:rFonts w:hint="eastAsia"/>
          <w:lang w:val="en-US" w:eastAsia="zh-CN"/>
        </w:rPr>
        <w:t>15、皖南医学院学生在第（    ）届芜湖市大学生专利创新大赛中获得唯一金奖。</w:t>
      </w:r>
    </w:p>
    <w:p>
      <w:pPr>
        <w:rPr>
          <w:rFonts w:hint="eastAsia"/>
          <w:lang w:val="en-US" w:eastAsia="zh-CN"/>
        </w:rPr>
      </w:pPr>
      <w:r>
        <w:rPr>
          <w:rFonts w:hint="eastAsia"/>
          <w:lang w:val="en-US" w:eastAsia="zh-CN"/>
        </w:rPr>
        <w:t>A.3        B. 4          C. 5          D. 6</w:t>
      </w:r>
    </w:p>
    <w:p>
      <w:pPr>
        <w:rPr>
          <w:rFonts w:hint="eastAsia"/>
          <w:lang w:val="en-US" w:eastAsia="zh-CN"/>
        </w:rPr>
      </w:pPr>
      <w:r>
        <w:rPr>
          <w:rFonts w:hint="eastAsia"/>
          <w:lang w:val="en-US" w:eastAsia="zh-CN"/>
        </w:rPr>
        <w:t>16、2017年学校在安徽省大学生就业竞争力排名第（    ）位（“完美志愿”网络平台），在安徽省大学毕业生质量排行榜排名第（    ）位（“校友会”网络平台）。</w:t>
      </w:r>
    </w:p>
    <w:p>
      <w:pPr>
        <w:rPr>
          <w:rFonts w:hint="eastAsia"/>
          <w:lang w:val="en-US" w:eastAsia="zh-CN"/>
        </w:rPr>
      </w:pPr>
      <w:r>
        <w:rPr>
          <w:rFonts w:hint="eastAsia"/>
          <w:lang w:val="en-US" w:eastAsia="zh-CN"/>
        </w:rPr>
        <w:t>A. 11，14      B.10，11      C .9，12        D.10，13</w:t>
      </w:r>
    </w:p>
    <w:p>
      <w:pPr>
        <w:rPr>
          <w:rFonts w:hint="eastAsia"/>
          <w:lang w:val="en-US" w:eastAsia="zh-CN"/>
        </w:rPr>
      </w:pPr>
    </w:p>
    <w:p>
      <w:pPr>
        <w:rPr>
          <w:rFonts w:hint="eastAsia"/>
          <w:lang w:val="en-US" w:eastAsia="zh-CN"/>
        </w:rPr>
      </w:pPr>
      <w:r>
        <w:rPr>
          <w:rFonts w:hint="eastAsia"/>
          <w:lang w:val="en-US" w:eastAsia="zh-CN"/>
        </w:rPr>
        <w:t>17、三年来，皖南医学院初次就业率（    ）%以上，高于本省平均水平，年终就业率（    ）%以上，位居全省前列</w:t>
      </w:r>
    </w:p>
    <w:p>
      <w:pPr>
        <w:rPr>
          <w:rFonts w:hint="eastAsia"/>
          <w:lang w:val="en-US" w:eastAsia="zh-CN"/>
        </w:rPr>
      </w:pPr>
      <w:r>
        <w:rPr>
          <w:rFonts w:hint="eastAsia"/>
          <w:lang w:val="en-US" w:eastAsia="zh-CN"/>
        </w:rPr>
        <w:t xml:space="preserve">A.90，90      B.95，94      C.91，97      D.92， 97 </w:t>
      </w:r>
    </w:p>
    <w:p>
      <w:pPr>
        <w:rPr>
          <w:rFonts w:hint="eastAsia"/>
          <w:lang w:val="en-US" w:eastAsia="zh-CN"/>
        </w:rPr>
      </w:pPr>
    </w:p>
    <w:p>
      <w:pPr>
        <w:rPr>
          <w:rFonts w:hint="eastAsia"/>
          <w:lang w:val="en-US" w:eastAsia="zh-CN"/>
        </w:rPr>
      </w:pPr>
      <w:r>
        <w:rPr>
          <w:rFonts w:hint="eastAsia"/>
          <w:lang w:val="en-US" w:eastAsia="zh-CN"/>
        </w:rPr>
        <w:t>18、2017年我校国家级爱心医疗团队（    ）荣获全国大中专学生志愿者暑期“三下乡”社会实践活动优秀团队荣誉称号</w:t>
      </w:r>
    </w:p>
    <w:p>
      <w:pPr>
        <w:rPr>
          <w:rFonts w:hint="eastAsia"/>
          <w:lang w:val="en-US" w:eastAsia="zh-CN"/>
        </w:rPr>
      </w:pPr>
      <w:r>
        <w:rPr>
          <w:rFonts w:hint="eastAsia"/>
          <w:lang w:val="en-US" w:eastAsia="zh-CN"/>
        </w:rPr>
        <w:t xml:space="preserve">A.“蚁人”志愿服务团     B.“梦飞”志愿服务队    </w:t>
      </w:r>
    </w:p>
    <w:p>
      <w:pPr>
        <w:rPr>
          <w:rFonts w:hint="eastAsia"/>
          <w:lang w:val="en-US" w:eastAsia="zh-CN"/>
        </w:rPr>
      </w:pPr>
      <w:r>
        <w:rPr>
          <w:rFonts w:hint="eastAsia"/>
          <w:lang w:val="en-US" w:eastAsia="zh-CN"/>
        </w:rPr>
        <w:t>C.“星火”志愿服务队     D.“绿丝带”志愿服务队</w:t>
      </w:r>
    </w:p>
    <w:p>
      <w:pPr>
        <w:rPr>
          <w:rFonts w:hint="eastAsia"/>
          <w:lang w:val="en-US" w:eastAsia="zh-CN"/>
        </w:rPr>
      </w:pPr>
    </w:p>
    <w:p>
      <w:pPr>
        <w:rPr>
          <w:rFonts w:hint="eastAsia"/>
          <w:lang w:val="en-US" w:eastAsia="zh-CN"/>
        </w:rPr>
      </w:pPr>
      <w:r>
        <w:rPr>
          <w:rFonts w:hint="eastAsia"/>
          <w:lang w:val="en-US" w:eastAsia="zh-CN"/>
        </w:rPr>
        <w:t>19、下列四个学生的迎评状态最不好的是（    ）</w:t>
      </w:r>
    </w:p>
    <w:p>
      <w:pPr>
        <w:rPr>
          <w:rFonts w:hint="eastAsia"/>
          <w:lang w:val="en-US" w:eastAsia="zh-CN"/>
        </w:rPr>
      </w:pPr>
      <w:r>
        <w:rPr>
          <w:rFonts w:hint="eastAsia"/>
          <w:lang w:val="en-US" w:eastAsia="zh-CN"/>
        </w:rPr>
        <w:t>A.同学认真学习审核评估知识手册，掌握相关知识。</w:t>
      </w:r>
    </w:p>
    <w:p>
      <w:pPr>
        <w:rPr>
          <w:rFonts w:hint="eastAsia"/>
          <w:lang w:val="en-US" w:eastAsia="zh-CN"/>
        </w:rPr>
      </w:pPr>
      <w:r>
        <w:rPr>
          <w:rFonts w:hint="eastAsia"/>
          <w:lang w:val="en-US" w:eastAsia="zh-CN"/>
        </w:rPr>
        <w:t>B.同学上课时认真听讲，勤记笔记，积极参与讨论、回答提问，认真完成作业、做好实验；遵守课堂纪律</w:t>
      </w:r>
    </w:p>
    <w:p>
      <w:pPr>
        <w:rPr>
          <w:rFonts w:hint="eastAsia"/>
          <w:lang w:val="en-US" w:eastAsia="zh-CN"/>
        </w:rPr>
      </w:pPr>
      <w:r>
        <w:rPr>
          <w:rFonts w:hint="eastAsia"/>
          <w:lang w:val="en-US" w:eastAsia="zh-CN"/>
        </w:rPr>
        <w:t>C.同学当遇到评估专家时，指出学校一些不足之处</w:t>
      </w:r>
    </w:p>
    <w:p>
      <w:pPr>
        <w:rPr>
          <w:rFonts w:hint="eastAsia"/>
          <w:lang w:val="en-US" w:eastAsia="zh-CN"/>
        </w:rPr>
      </w:pPr>
      <w:r>
        <w:rPr>
          <w:rFonts w:hint="eastAsia"/>
          <w:lang w:val="en-US" w:eastAsia="zh-CN"/>
        </w:rPr>
        <w:t>D.同学上课打游戏</w:t>
      </w:r>
    </w:p>
    <w:p>
      <w:pPr>
        <w:rPr>
          <w:rFonts w:hint="eastAsia"/>
          <w:lang w:val="en-US" w:eastAsia="zh-CN"/>
        </w:rPr>
      </w:pPr>
    </w:p>
    <w:p>
      <w:pPr>
        <w:rPr>
          <w:rFonts w:hint="eastAsia"/>
          <w:lang w:val="en-US" w:eastAsia="zh-CN"/>
        </w:rPr>
      </w:pPr>
      <w:r>
        <w:rPr>
          <w:rFonts w:hint="eastAsia"/>
          <w:lang w:val="en-US" w:eastAsia="zh-CN"/>
        </w:rPr>
        <w:t>20、2018年，学校组织开展用人单位对毕业生满意度调查。其中，毕业生（    ）4个指标满意度达到100%。</w:t>
      </w:r>
    </w:p>
    <w:p>
      <w:pPr>
        <w:rPr>
          <w:rFonts w:hint="eastAsia"/>
          <w:lang w:val="en-US" w:eastAsia="zh-CN"/>
        </w:rPr>
      </w:pPr>
      <w:r>
        <w:rPr>
          <w:rFonts w:hint="eastAsia"/>
          <w:lang w:val="en-US" w:eastAsia="zh-CN"/>
        </w:rPr>
        <w:t>A.实践能力、自我提高能力、工作业绩、个人素质</w:t>
      </w:r>
    </w:p>
    <w:p>
      <w:pPr>
        <w:rPr>
          <w:rFonts w:hint="eastAsia"/>
          <w:lang w:val="en-US" w:eastAsia="zh-CN"/>
        </w:rPr>
      </w:pPr>
      <w:r>
        <w:rPr>
          <w:rFonts w:hint="eastAsia"/>
          <w:lang w:val="en-US" w:eastAsia="zh-CN"/>
        </w:rPr>
        <w:t>B.实践能力、自我提高能力、创新能力、工作业绩</w:t>
      </w:r>
    </w:p>
    <w:p>
      <w:pPr>
        <w:rPr>
          <w:rFonts w:hint="eastAsia"/>
          <w:lang w:val="en-US" w:eastAsia="zh-CN"/>
        </w:rPr>
      </w:pPr>
      <w:r>
        <w:rPr>
          <w:rFonts w:hint="eastAsia"/>
          <w:lang w:val="en-US" w:eastAsia="zh-CN"/>
        </w:rPr>
        <w:t>C.实践能力、自我提高能力、学习能力、工作业绩</w:t>
      </w:r>
    </w:p>
    <w:p>
      <w:pPr>
        <w:rPr>
          <w:rFonts w:hint="eastAsia"/>
          <w:lang w:val="en-US" w:eastAsia="zh-CN"/>
        </w:rPr>
      </w:pPr>
      <w:r>
        <w:rPr>
          <w:rFonts w:hint="eastAsia"/>
          <w:lang w:val="en-US" w:eastAsia="zh-CN"/>
        </w:rPr>
        <w:t>D.实践能力、自我提高能力、人才培养质量、工作业绩</w:t>
      </w:r>
    </w:p>
    <w:p>
      <w:pPr>
        <w:rPr>
          <w:rFonts w:hint="eastAsia"/>
          <w:lang w:val="en-US" w:eastAsia="zh-CN"/>
        </w:rPr>
      </w:pPr>
    </w:p>
    <w:p>
      <w:pPr>
        <w:rPr>
          <w:rFonts w:hint="eastAsia"/>
          <w:lang w:val="en-US" w:eastAsia="zh-CN"/>
        </w:rPr>
      </w:pPr>
      <w:r>
        <w:rPr>
          <w:rFonts w:hint="eastAsia"/>
          <w:lang w:val="en-US" w:eastAsia="zh-CN"/>
        </w:rPr>
        <w:t>二、多选题（20分，每题2分）</w:t>
      </w:r>
    </w:p>
    <w:p>
      <w:pPr>
        <w:rPr>
          <w:rFonts w:hint="eastAsia"/>
          <w:lang w:val="en-US" w:eastAsia="zh-CN"/>
        </w:rPr>
      </w:pPr>
      <w:r>
        <w:rPr>
          <w:rFonts w:hint="eastAsia"/>
          <w:lang w:val="en-US" w:eastAsia="zh-CN"/>
        </w:rPr>
        <w:t>1、普通高等学校本科教学工作审核评估，是依据被评估对象自身设定的人才培养目标来评价被评估对象人才培养（      ）与（      ）的实现情况。</w:t>
      </w:r>
    </w:p>
    <w:p>
      <w:pPr>
        <w:rPr>
          <w:rFonts w:hint="eastAsia"/>
          <w:lang w:val="en-US" w:eastAsia="zh-CN"/>
        </w:rPr>
      </w:pPr>
      <w:r>
        <w:rPr>
          <w:rFonts w:hint="eastAsia"/>
          <w:lang w:val="en-US" w:eastAsia="zh-CN"/>
        </w:rPr>
        <w:t>A.目标      B.效果      C.要求      D.任务</w:t>
      </w:r>
    </w:p>
    <w:p>
      <w:pPr>
        <w:rPr>
          <w:rFonts w:hint="eastAsia"/>
          <w:lang w:val="en-US" w:eastAsia="zh-CN"/>
        </w:rPr>
      </w:pPr>
    </w:p>
    <w:p>
      <w:pPr>
        <w:numPr>
          <w:ilvl w:val="0"/>
          <w:numId w:val="0"/>
        </w:numPr>
        <w:rPr>
          <w:rFonts w:hint="eastAsia"/>
          <w:lang w:val="en-US" w:eastAsia="zh-CN"/>
        </w:rPr>
      </w:pPr>
      <w:r>
        <w:rPr>
          <w:rFonts w:hint="eastAsia"/>
          <w:lang w:val="en-US" w:eastAsia="zh-CN"/>
        </w:rPr>
        <w:t>2、学校注重在第一课堂基础上拓展学生能力素质的培养和提升，构建了以（       ）、社会实践能力为基本架构的第二课堂育人体系。</w:t>
      </w:r>
    </w:p>
    <w:p>
      <w:pPr>
        <w:numPr>
          <w:ilvl w:val="0"/>
          <w:numId w:val="0"/>
        </w:numPr>
        <w:rPr>
          <w:rFonts w:hint="eastAsia"/>
          <w:lang w:val="en-US" w:eastAsia="zh-CN"/>
        </w:rPr>
      </w:pPr>
      <w:r>
        <w:rPr>
          <w:rFonts w:hint="eastAsia"/>
          <w:lang w:val="en-US" w:eastAsia="zh-CN"/>
        </w:rPr>
        <w:t>A.思想领航      B.学术科技      C.文化艺术      D.创新创业</w:t>
      </w:r>
    </w:p>
    <w:p>
      <w:pPr>
        <w:rPr>
          <w:rFonts w:hint="eastAsia"/>
          <w:lang w:val="en-US" w:eastAsia="zh-CN"/>
        </w:rPr>
      </w:pPr>
    </w:p>
    <w:p>
      <w:pPr>
        <w:numPr>
          <w:ilvl w:val="0"/>
          <w:numId w:val="0"/>
        </w:numPr>
        <w:rPr>
          <w:rFonts w:hint="eastAsia"/>
          <w:lang w:val="en-US" w:eastAsia="zh-CN"/>
        </w:rPr>
      </w:pPr>
      <w:r>
        <w:rPr>
          <w:rFonts w:hint="eastAsia"/>
          <w:lang w:val="en-US" w:eastAsia="zh-CN"/>
        </w:rPr>
        <w:t>3、学校网络学习平台和网络学习资源有哪些？（      ）</w:t>
      </w:r>
    </w:p>
    <w:p>
      <w:pPr>
        <w:numPr>
          <w:ilvl w:val="0"/>
          <w:numId w:val="0"/>
        </w:numPr>
        <w:rPr>
          <w:rFonts w:hint="eastAsia"/>
          <w:lang w:val="en-US" w:eastAsia="zh-CN"/>
        </w:rPr>
      </w:pPr>
      <w:r>
        <w:rPr>
          <w:rFonts w:hint="eastAsia"/>
          <w:lang w:val="en-US" w:eastAsia="zh-CN"/>
        </w:rPr>
        <w:t>A.网络课程在线学习平台    B.通识课学习平台    C.选修课学习平台    D.精品课程平台</w:t>
      </w:r>
    </w:p>
    <w:p>
      <w:pPr>
        <w:rPr>
          <w:rFonts w:hint="eastAsia"/>
          <w:lang w:val="en-US" w:eastAsia="zh-CN"/>
        </w:rPr>
      </w:pPr>
    </w:p>
    <w:p>
      <w:pPr>
        <w:rPr>
          <w:rFonts w:hint="eastAsia"/>
          <w:lang w:val="en-US" w:eastAsia="zh-CN"/>
        </w:rPr>
      </w:pPr>
      <w:r>
        <w:rPr>
          <w:rFonts w:hint="eastAsia"/>
          <w:lang w:val="en-US" w:eastAsia="zh-CN"/>
        </w:rPr>
        <w:t>4、审核评估范围包含的内容，由审核项目（6+1个）、审核要素（24个）、审核要点（64个）三个层次组成。审核项目包含定位与目标、（     ）、教学资源、培养过程、（     ）、质量保障及（     ）构成。</w:t>
      </w:r>
    </w:p>
    <w:p>
      <w:pPr>
        <w:rPr>
          <w:rFonts w:hint="eastAsia"/>
          <w:lang w:val="en-US" w:eastAsia="zh-CN"/>
        </w:rPr>
      </w:pPr>
      <w:r>
        <w:rPr>
          <w:rFonts w:hint="eastAsia"/>
          <w:lang w:val="en-US" w:eastAsia="zh-CN"/>
        </w:rPr>
        <w:t>A、师资队伍</w:t>
      </w:r>
    </w:p>
    <w:p>
      <w:pPr>
        <w:rPr>
          <w:rFonts w:hint="eastAsia"/>
          <w:lang w:val="en-US" w:eastAsia="zh-CN"/>
        </w:rPr>
      </w:pPr>
      <w:r>
        <w:rPr>
          <w:rFonts w:hint="eastAsia"/>
          <w:lang w:val="en-US" w:eastAsia="zh-CN"/>
        </w:rPr>
        <w:t>B、学生发展</w:t>
      </w:r>
    </w:p>
    <w:p>
      <w:pPr>
        <w:rPr>
          <w:rFonts w:hint="eastAsia"/>
          <w:lang w:val="en-US" w:eastAsia="zh-CN"/>
        </w:rPr>
      </w:pPr>
      <w:r>
        <w:rPr>
          <w:rFonts w:hint="eastAsia"/>
          <w:lang w:val="en-US" w:eastAsia="zh-CN"/>
        </w:rPr>
        <w:t>C、教学质量</w:t>
      </w:r>
    </w:p>
    <w:p>
      <w:pPr>
        <w:rPr>
          <w:rFonts w:hint="eastAsia"/>
          <w:lang w:val="en-US" w:eastAsia="zh-CN"/>
        </w:rPr>
      </w:pPr>
      <w:r>
        <w:rPr>
          <w:rFonts w:hint="eastAsia"/>
          <w:lang w:val="en-US" w:eastAsia="zh-CN"/>
        </w:rPr>
        <w:t>D、特色项目</w:t>
      </w:r>
    </w:p>
    <w:p>
      <w:pPr>
        <w:rPr>
          <w:rFonts w:hint="eastAsia"/>
          <w:lang w:val="en-US" w:eastAsia="zh-CN"/>
        </w:rPr>
      </w:pPr>
    </w:p>
    <w:p>
      <w:pPr>
        <w:rPr>
          <w:rFonts w:hint="eastAsia"/>
          <w:lang w:val="en-US" w:eastAsia="zh-CN"/>
        </w:rPr>
      </w:pPr>
      <w:r>
        <w:rPr>
          <w:rFonts w:hint="eastAsia"/>
          <w:lang w:val="en-US" w:eastAsia="zh-CN"/>
        </w:rPr>
        <w:t>5、学校的学生工作部负责学生教育管理与服务的（         ）方面。</w:t>
      </w:r>
    </w:p>
    <w:p>
      <w:pPr>
        <w:rPr>
          <w:rFonts w:hint="eastAsia"/>
          <w:lang w:val="en-US" w:eastAsia="zh-CN"/>
        </w:rPr>
      </w:pPr>
      <w:r>
        <w:rPr>
          <w:rFonts w:hint="eastAsia"/>
          <w:lang w:val="en-US" w:eastAsia="zh-CN"/>
        </w:rPr>
        <w:t>A.思想政治教育、心理健康教育        B.丰富第二课堂、推进学生骨干培养工作</w:t>
      </w:r>
    </w:p>
    <w:p>
      <w:pPr>
        <w:rPr>
          <w:rFonts w:hint="eastAsia"/>
          <w:lang w:val="en-US" w:eastAsia="zh-CN"/>
        </w:rPr>
      </w:pPr>
      <w:r>
        <w:rPr>
          <w:rFonts w:hint="eastAsia"/>
          <w:lang w:val="en-US" w:eastAsia="zh-CN"/>
        </w:rPr>
        <w:t>C.学风建设与日常管理、学生资助      D.就业创业、国防教育与应征入伍</w:t>
      </w:r>
    </w:p>
    <w:p>
      <w:pPr>
        <w:rPr>
          <w:rFonts w:hint="eastAsia"/>
          <w:lang w:val="en-US" w:eastAsia="zh-CN"/>
        </w:rPr>
      </w:pPr>
    </w:p>
    <w:p>
      <w:pPr>
        <w:rPr>
          <w:rFonts w:hint="eastAsia"/>
          <w:lang w:val="en-US" w:eastAsia="zh-CN"/>
        </w:rPr>
      </w:pPr>
      <w:r>
        <w:rPr>
          <w:rFonts w:hint="eastAsia"/>
          <w:lang w:val="en-US" w:eastAsia="zh-CN"/>
        </w:rPr>
        <w:t>6、学校现任领导班子有哪些（        ）。</w:t>
      </w:r>
    </w:p>
    <w:p>
      <w:pPr>
        <w:rPr>
          <w:rFonts w:hint="eastAsia"/>
          <w:lang w:val="en-US" w:eastAsia="zh-CN"/>
        </w:rPr>
      </w:pPr>
      <w:r>
        <w:rPr>
          <w:rFonts w:hint="eastAsia"/>
          <w:lang w:val="en-US" w:eastAsia="zh-CN"/>
        </w:rPr>
        <w:t>A.章  尧、李  刚      B.刘人人、吴金月      C.廖圣宝、郑兰荣      D.王先俊、卞国忠</w:t>
      </w:r>
    </w:p>
    <w:p>
      <w:pPr>
        <w:rPr>
          <w:rFonts w:hint="eastAsia"/>
          <w:lang w:val="en-US" w:eastAsia="zh-CN"/>
        </w:rPr>
      </w:pPr>
    </w:p>
    <w:p>
      <w:pPr>
        <w:rPr>
          <w:rFonts w:hint="eastAsia"/>
          <w:lang w:val="en-US" w:eastAsia="zh-CN"/>
        </w:rPr>
      </w:pPr>
      <w:r>
        <w:rPr>
          <w:rFonts w:hint="eastAsia"/>
          <w:lang w:val="en-US" w:eastAsia="zh-CN"/>
        </w:rPr>
        <w:t>7、学校构建了“1223”实践教学体系。“1”是以大学生专业技能提高为中心；“22”即“（      ）和两翼”：指技能训练和以赛代训，校内技能实训和校外实习；“3”即“三个阶段”：专业认知培养阶段、（      ）培养阶段和综合技能培养阶段。</w:t>
      </w:r>
    </w:p>
    <w:p>
      <w:pPr>
        <w:rPr>
          <w:rFonts w:hint="eastAsia"/>
          <w:lang w:val="en-US" w:eastAsia="zh-CN"/>
        </w:rPr>
      </w:pPr>
      <w:r>
        <w:rPr>
          <w:rFonts w:hint="eastAsia"/>
          <w:lang w:val="en-US" w:eastAsia="zh-CN"/>
        </w:rPr>
        <w:t>A.两层        B.两块        C.专业技能        D.实践技能</w:t>
      </w:r>
    </w:p>
    <w:p>
      <w:pPr>
        <w:rPr>
          <w:rFonts w:hint="eastAsia"/>
          <w:lang w:val="en-US" w:eastAsia="zh-CN"/>
        </w:rPr>
      </w:pPr>
    </w:p>
    <w:p>
      <w:pPr>
        <w:rPr>
          <w:rFonts w:hint="eastAsia"/>
          <w:lang w:val="en-US" w:eastAsia="zh-CN"/>
        </w:rPr>
      </w:pPr>
      <w:r>
        <w:rPr>
          <w:rFonts w:hint="eastAsia"/>
          <w:lang w:val="en-US" w:eastAsia="zh-CN"/>
        </w:rPr>
        <w:t>8、学校自1987年以来，高度重视大学生心理健康教育工作，形成了“积极心理（      ）-消极心理预防-心理行为（      ）-异常心理关爱-心理咨询治疗”的“五位一体”闭环式运行的大学生心理健康教育工作特色。</w:t>
      </w:r>
    </w:p>
    <w:p>
      <w:pPr>
        <w:rPr>
          <w:rFonts w:hint="eastAsia"/>
          <w:lang w:val="en-US" w:eastAsia="zh-CN"/>
        </w:rPr>
      </w:pPr>
      <w:r>
        <w:rPr>
          <w:rFonts w:hint="eastAsia"/>
          <w:lang w:val="en-US" w:eastAsia="zh-CN"/>
        </w:rPr>
        <w:t>A.培育        B.测评        C.培育        D.评估</w:t>
      </w:r>
    </w:p>
    <w:p>
      <w:pPr>
        <w:rPr>
          <w:rFonts w:hint="eastAsia"/>
          <w:lang w:val="en-US" w:eastAsia="zh-CN"/>
        </w:rPr>
      </w:pPr>
    </w:p>
    <w:p>
      <w:pPr>
        <w:rPr>
          <w:rFonts w:hint="eastAsia"/>
          <w:lang w:val="en-US" w:eastAsia="zh-CN"/>
        </w:rPr>
      </w:pPr>
      <w:r>
        <w:rPr>
          <w:rFonts w:hint="eastAsia"/>
          <w:lang w:val="en-US" w:eastAsia="zh-CN"/>
        </w:rPr>
        <w:t>9、你发现教师教学中存在问题，是通过什么渠道反映？（      ）</w:t>
      </w:r>
    </w:p>
    <w:p>
      <w:pPr>
        <w:rPr>
          <w:rFonts w:hint="eastAsia"/>
          <w:lang w:val="en-US" w:eastAsia="zh-CN"/>
        </w:rPr>
      </w:pPr>
      <w:r>
        <w:rPr>
          <w:rFonts w:hint="eastAsia"/>
          <w:lang w:val="en-US" w:eastAsia="zh-CN"/>
        </w:rPr>
        <w:t>A.每个班级都设有教学信息员，他们可以直接向学校反映教师教学中存在的问题。</w:t>
      </w:r>
    </w:p>
    <w:p>
      <w:pPr>
        <w:rPr>
          <w:rFonts w:hint="eastAsia"/>
          <w:lang w:val="en-US" w:eastAsia="zh-CN"/>
        </w:rPr>
      </w:pPr>
      <w:r>
        <w:rPr>
          <w:rFonts w:hint="eastAsia"/>
          <w:lang w:val="en-US" w:eastAsia="zh-CN"/>
        </w:rPr>
        <w:t>B.每学期初，班级会召开座谈会，我们可以将教师教学中存在的问题，通过座谈会的形式进行反馈。</w:t>
      </w:r>
    </w:p>
    <w:p>
      <w:pPr>
        <w:rPr>
          <w:rFonts w:hint="eastAsia"/>
          <w:lang w:val="en-US" w:eastAsia="zh-CN"/>
        </w:rPr>
      </w:pPr>
      <w:r>
        <w:rPr>
          <w:rFonts w:hint="eastAsia"/>
          <w:lang w:val="en-US" w:eastAsia="zh-CN"/>
        </w:rPr>
        <w:t>C.每学期初，学院会召开座谈会，我们可以将教师教学中存在的问题，通过座谈会的形式进行反馈。</w:t>
      </w:r>
    </w:p>
    <w:p>
      <w:pPr>
        <w:rPr>
          <w:rFonts w:hint="eastAsia"/>
          <w:lang w:val="en-US" w:eastAsia="zh-CN"/>
        </w:rPr>
      </w:pPr>
      <w:r>
        <w:rPr>
          <w:rFonts w:hint="eastAsia"/>
          <w:lang w:val="en-US" w:eastAsia="zh-CN"/>
        </w:rPr>
        <w:t>D.每学期初，学校会召开座谈会，我们可以将教师教学中存在的问题，通过座谈会的形式进行反馈。</w:t>
      </w:r>
    </w:p>
    <w:p>
      <w:pPr>
        <w:rPr>
          <w:rFonts w:hint="eastAsia"/>
          <w:lang w:val="en-US" w:eastAsia="zh-CN"/>
        </w:rPr>
      </w:pPr>
    </w:p>
    <w:p>
      <w:pPr>
        <w:rPr>
          <w:rFonts w:hint="eastAsia"/>
          <w:lang w:val="en-US" w:eastAsia="zh-CN"/>
        </w:rPr>
      </w:pPr>
      <w:r>
        <w:rPr>
          <w:rFonts w:hint="eastAsia"/>
          <w:lang w:val="en-US" w:eastAsia="zh-CN"/>
        </w:rPr>
        <w:t>10、2018年6月，学校在有本科生的11个学院，按照在校本科生（      ）%的比例，组织进行了“学生对自我学习与成长满意度调查报告”调查，调查结果显示，学生自我学习和自我成长满意度均在（      ）%以上。</w:t>
      </w:r>
    </w:p>
    <w:p>
      <w:pPr>
        <w:rPr>
          <w:rFonts w:hint="eastAsia"/>
          <w:lang w:val="en-US" w:eastAsia="zh-CN"/>
        </w:rPr>
      </w:pPr>
      <w:r>
        <w:rPr>
          <w:rFonts w:hint="eastAsia"/>
          <w:lang w:val="en-US" w:eastAsia="zh-CN"/>
        </w:rPr>
        <w:t>A.30        B.55        C.88        D.96</w:t>
      </w:r>
    </w:p>
    <w:p>
      <w:pPr>
        <w:rPr>
          <w:rFonts w:hint="eastAsia"/>
          <w:lang w:val="en-US" w:eastAsia="zh-CN"/>
        </w:rPr>
      </w:pPr>
    </w:p>
    <w:p>
      <w:pPr>
        <w:rPr>
          <w:rFonts w:hint="eastAsia"/>
          <w:lang w:val="en-US" w:eastAsia="zh-CN"/>
        </w:rPr>
      </w:pPr>
      <w:r>
        <w:rPr>
          <w:rFonts w:hint="eastAsia"/>
          <w:lang w:val="en-US" w:eastAsia="zh-CN"/>
        </w:rPr>
        <w:t>三、填空题（20分，每空1分）</w:t>
      </w:r>
    </w:p>
    <w:p>
      <w:pPr>
        <w:numPr>
          <w:ilvl w:val="0"/>
          <w:numId w:val="0"/>
        </w:numPr>
        <w:rPr>
          <w:rStyle w:val="4"/>
          <w:rFonts w:hint="eastAsia" w:asciiTheme="minorEastAsia" w:hAnsiTheme="minorEastAsia" w:eastAsiaTheme="minorEastAsia" w:cstheme="minorEastAsia"/>
          <w:b w:val="0"/>
          <w:bCs/>
          <w:sz w:val="21"/>
          <w:szCs w:val="21"/>
          <w:u w:val="none"/>
          <w:lang w:val="en-US" w:eastAsia="zh-CN"/>
        </w:rPr>
      </w:pPr>
      <w:r>
        <w:rPr>
          <w:rFonts w:hint="eastAsia" w:asciiTheme="minorEastAsia" w:hAnsiTheme="minorEastAsia" w:cstheme="minorEastAsia"/>
          <w:b w:val="0"/>
          <w:bCs/>
          <w:sz w:val="21"/>
          <w:szCs w:val="21"/>
          <w:lang w:val="en-US" w:eastAsia="zh-CN" w:bidi="ar"/>
        </w:rPr>
        <w:t>1、</w:t>
      </w:r>
      <w:r>
        <w:rPr>
          <w:rFonts w:hint="eastAsia" w:asciiTheme="minorEastAsia" w:hAnsiTheme="minorEastAsia" w:eastAsiaTheme="minorEastAsia" w:cstheme="minorEastAsia"/>
          <w:b w:val="0"/>
          <w:bCs/>
          <w:sz w:val="21"/>
          <w:szCs w:val="21"/>
          <w:lang w:bidi="ar"/>
        </w:rPr>
        <w:t>审核评估的目的是引导学校建立</w:t>
      </w:r>
      <w:r>
        <w:rPr>
          <w:rFonts w:hint="eastAsia" w:asciiTheme="minorEastAsia" w:hAnsiTheme="minorEastAsia" w:eastAsiaTheme="minorEastAsia" w:cstheme="minorEastAsia"/>
          <w:b w:val="0"/>
          <w:bCs/>
          <w:sz w:val="21"/>
          <w:szCs w:val="21"/>
          <w:u w:val="single"/>
          <w:lang w:val="en-US" w:eastAsia="zh-CN" w:bidi="ar"/>
        </w:rPr>
        <w:t xml:space="preserve">      </w:t>
      </w:r>
      <w:r>
        <w:rPr>
          <w:rFonts w:hint="eastAsia" w:asciiTheme="minorEastAsia" w:hAnsiTheme="minorEastAsia" w:cstheme="minorEastAsia"/>
          <w:b w:val="0"/>
          <w:bCs/>
          <w:sz w:val="21"/>
          <w:szCs w:val="21"/>
          <w:u w:val="single"/>
          <w:lang w:val="en-US" w:eastAsia="zh-CN" w:bidi="ar"/>
        </w:rPr>
        <w:t xml:space="preserve">   </w:t>
      </w:r>
      <w:r>
        <w:rPr>
          <w:rFonts w:hint="eastAsia" w:asciiTheme="minorEastAsia" w:hAnsiTheme="minorEastAsia" w:eastAsiaTheme="minorEastAsia" w:cstheme="minorEastAsia"/>
          <w:b w:val="0"/>
          <w:bCs/>
          <w:sz w:val="21"/>
          <w:szCs w:val="21"/>
          <w:u w:val="single"/>
          <w:lang w:val="en-US" w:eastAsia="zh-CN" w:bidi="ar"/>
        </w:rPr>
        <w:t xml:space="preserve">  </w:t>
      </w:r>
      <w:r>
        <w:rPr>
          <w:rFonts w:hint="eastAsia" w:asciiTheme="minorEastAsia" w:hAnsiTheme="minorEastAsia" w:eastAsiaTheme="minorEastAsia" w:cstheme="minorEastAsia"/>
          <w:b w:val="0"/>
          <w:bCs/>
          <w:sz w:val="21"/>
          <w:szCs w:val="21"/>
          <w:lang w:bidi="ar"/>
        </w:rPr>
        <w:t>，强化</w:t>
      </w:r>
      <w:r>
        <w:rPr>
          <w:rFonts w:hint="eastAsia" w:asciiTheme="minorEastAsia" w:hAnsiTheme="minorEastAsia" w:eastAsiaTheme="minorEastAsia" w:cstheme="minorEastAsia"/>
          <w:b w:val="0"/>
          <w:bCs/>
          <w:sz w:val="21"/>
          <w:szCs w:val="21"/>
          <w:u w:val="single"/>
          <w:lang w:val="en-US" w:eastAsia="zh-CN" w:bidi="ar"/>
        </w:rPr>
        <w:t xml:space="preserve">     </w:t>
      </w:r>
      <w:r>
        <w:rPr>
          <w:rFonts w:hint="eastAsia" w:asciiTheme="minorEastAsia" w:hAnsiTheme="minorEastAsia" w:cstheme="minorEastAsia"/>
          <w:b w:val="0"/>
          <w:bCs/>
          <w:sz w:val="21"/>
          <w:szCs w:val="21"/>
          <w:u w:val="single"/>
          <w:lang w:val="en-US" w:eastAsia="zh-CN" w:bidi="ar"/>
        </w:rPr>
        <w:t xml:space="preserve">   </w:t>
      </w:r>
      <w:r>
        <w:rPr>
          <w:rFonts w:hint="eastAsia" w:asciiTheme="minorEastAsia" w:hAnsiTheme="minorEastAsia" w:eastAsiaTheme="minorEastAsia" w:cstheme="minorEastAsia"/>
          <w:b w:val="0"/>
          <w:bCs/>
          <w:sz w:val="21"/>
          <w:szCs w:val="21"/>
          <w:u w:val="single"/>
          <w:lang w:val="en-US" w:eastAsia="zh-CN" w:bidi="ar"/>
        </w:rPr>
        <w:t xml:space="preserve">   </w:t>
      </w:r>
      <w:r>
        <w:rPr>
          <w:rFonts w:hint="eastAsia" w:asciiTheme="minorEastAsia" w:hAnsiTheme="minorEastAsia" w:eastAsiaTheme="minorEastAsia" w:cstheme="minorEastAsia"/>
          <w:b w:val="0"/>
          <w:bCs/>
          <w:sz w:val="21"/>
          <w:szCs w:val="21"/>
          <w:lang w:bidi="ar"/>
        </w:rPr>
        <w:t>，提升</w:t>
      </w:r>
      <w:r>
        <w:rPr>
          <w:rFonts w:hint="eastAsia" w:asciiTheme="minorEastAsia" w:hAnsiTheme="minorEastAsia" w:eastAsiaTheme="minorEastAsia" w:cstheme="minorEastAsia"/>
          <w:b w:val="0"/>
          <w:bCs/>
          <w:sz w:val="21"/>
          <w:szCs w:val="21"/>
          <w:u w:val="single"/>
          <w:lang w:val="en-US" w:eastAsia="zh-CN" w:bidi="ar"/>
        </w:rPr>
        <w:t xml:space="preserve">     </w:t>
      </w:r>
      <w:r>
        <w:rPr>
          <w:rFonts w:hint="eastAsia" w:asciiTheme="minorEastAsia" w:hAnsiTheme="minorEastAsia" w:cstheme="minorEastAsia"/>
          <w:b w:val="0"/>
          <w:bCs/>
          <w:sz w:val="21"/>
          <w:szCs w:val="21"/>
          <w:u w:val="single"/>
          <w:lang w:val="en-US" w:eastAsia="zh-CN" w:bidi="ar"/>
        </w:rPr>
        <w:t xml:space="preserve">   </w:t>
      </w:r>
      <w:r>
        <w:rPr>
          <w:rFonts w:hint="eastAsia" w:asciiTheme="minorEastAsia" w:hAnsiTheme="minorEastAsia" w:eastAsiaTheme="minorEastAsia" w:cstheme="minorEastAsia"/>
          <w:b w:val="0"/>
          <w:bCs/>
          <w:sz w:val="21"/>
          <w:szCs w:val="21"/>
          <w:u w:val="single"/>
          <w:lang w:val="en-US" w:eastAsia="zh-CN" w:bidi="ar"/>
        </w:rPr>
        <w:t xml:space="preserve">   </w:t>
      </w:r>
      <w:r>
        <w:rPr>
          <w:rFonts w:hint="eastAsia" w:asciiTheme="minorEastAsia" w:hAnsiTheme="minorEastAsia" w:eastAsiaTheme="minorEastAsia" w:cstheme="minorEastAsia"/>
          <w:b w:val="0"/>
          <w:bCs/>
          <w:sz w:val="21"/>
          <w:szCs w:val="21"/>
          <w:lang w:bidi="ar"/>
        </w:rPr>
        <w:t>和</w:t>
      </w:r>
      <w:r>
        <w:rPr>
          <w:rFonts w:hint="eastAsia" w:asciiTheme="minorEastAsia" w:hAnsiTheme="minorEastAsia" w:eastAsiaTheme="minorEastAsia" w:cstheme="minorEastAsia"/>
          <w:b w:val="0"/>
          <w:bCs/>
          <w:sz w:val="21"/>
          <w:szCs w:val="21"/>
          <w:u w:val="single"/>
          <w:lang w:val="en-US" w:eastAsia="zh-CN" w:bidi="ar"/>
        </w:rPr>
        <w:t xml:space="preserve">      </w:t>
      </w:r>
      <w:r>
        <w:rPr>
          <w:rFonts w:hint="eastAsia" w:asciiTheme="minorEastAsia" w:hAnsiTheme="minorEastAsia" w:cstheme="minorEastAsia"/>
          <w:b w:val="0"/>
          <w:bCs/>
          <w:sz w:val="21"/>
          <w:szCs w:val="21"/>
          <w:u w:val="single"/>
          <w:lang w:val="en-US" w:eastAsia="zh-CN" w:bidi="ar"/>
        </w:rPr>
        <w:t xml:space="preserve">   </w:t>
      </w:r>
      <w:r>
        <w:rPr>
          <w:rFonts w:hint="eastAsia" w:asciiTheme="minorEastAsia" w:hAnsiTheme="minorEastAsia" w:eastAsiaTheme="minorEastAsia" w:cstheme="minorEastAsia"/>
          <w:b w:val="0"/>
          <w:bCs/>
          <w:sz w:val="21"/>
          <w:szCs w:val="21"/>
          <w:u w:val="single"/>
          <w:lang w:val="en-US" w:eastAsia="zh-CN" w:bidi="ar"/>
        </w:rPr>
        <w:t xml:space="preserve">  </w:t>
      </w:r>
      <w:r>
        <w:rPr>
          <w:rFonts w:hint="eastAsia" w:asciiTheme="minorEastAsia" w:hAnsiTheme="minorEastAsia" w:eastAsiaTheme="minorEastAsia" w:cstheme="minorEastAsia"/>
          <w:b w:val="0"/>
          <w:bCs/>
          <w:sz w:val="21"/>
          <w:szCs w:val="21"/>
          <w:u w:val="none"/>
          <w:lang w:val="en-US" w:eastAsia="zh-CN" w:bidi="ar"/>
        </w:rPr>
        <w:t>。</w:t>
      </w:r>
    </w:p>
    <w:p>
      <w:pPr>
        <w:numPr>
          <w:ilvl w:val="0"/>
          <w:numId w:val="0"/>
        </w:numPr>
        <w:spacing w:line="240" w:lineRule="auto"/>
        <w:ind w:leftChars="0"/>
        <w:jc w:val="left"/>
        <w:rPr>
          <w:rStyle w:val="4"/>
          <w:rFonts w:hint="eastAsia" w:asciiTheme="minorEastAsia" w:hAnsiTheme="minorEastAsia" w:eastAsiaTheme="minorEastAsia" w:cstheme="minorEastAsia"/>
          <w:b w:val="0"/>
          <w:bCs/>
          <w:sz w:val="21"/>
          <w:szCs w:val="21"/>
          <w:u w:val="none"/>
          <w:lang w:val="en-US" w:eastAsia="zh-CN"/>
        </w:rPr>
      </w:pPr>
      <w:r>
        <w:rPr>
          <w:rFonts w:hint="eastAsia" w:asciiTheme="minorEastAsia" w:hAnsiTheme="minorEastAsia" w:cstheme="minorEastAsia"/>
          <w:b w:val="0"/>
          <w:bCs/>
          <w:sz w:val="21"/>
          <w:szCs w:val="21"/>
          <w:lang w:val="en-US" w:eastAsia="zh-CN" w:bidi="ar"/>
        </w:rPr>
        <w:t>2、审核评估的二十字方针是:</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none"/>
          <w:shd w:val="clear" w:color="auto" w:fill="FFFFFF"/>
          <w:lang w:val="en-US" w:eastAsia="zh-CN"/>
        </w:rPr>
        <w:t>，</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none"/>
          <w:shd w:val="clear" w:color="auto" w:fill="FFFFFF"/>
          <w:lang w:val="en-US" w:eastAsia="zh-CN"/>
        </w:rPr>
        <w:t>，</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none"/>
          <w:shd w:val="clear" w:color="auto" w:fill="FFFFFF"/>
          <w:lang w:val="en-US" w:eastAsia="zh-CN"/>
        </w:rPr>
        <w:t>，</w:t>
      </w:r>
      <w:r>
        <w:rPr>
          <w:rStyle w:val="4"/>
          <w:rFonts w:hint="eastAsia" w:asciiTheme="minorEastAsia" w:hAnsiTheme="minorEastAsia" w:eastAsiaTheme="minorEastAsia" w:cstheme="minorEastAsia"/>
          <w:b w:val="0"/>
          <w:bCs/>
          <w:sz w:val="21"/>
          <w:szCs w:val="21"/>
          <w:u w:val="single"/>
          <w:lang w:val="en-US" w:eastAsia="zh-CN"/>
        </w:rPr>
        <w:t xml:space="preserve">    </w:t>
      </w:r>
      <w:r>
        <w:rPr>
          <w:rStyle w:val="4"/>
          <w:rFonts w:hint="eastAsia" w:asciiTheme="minorEastAsia" w:hAnsiTheme="minorEastAsia" w:cstheme="minorEastAsia"/>
          <w:b w:val="0"/>
          <w:bCs/>
          <w:sz w:val="21"/>
          <w:szCs w:val="21"/>
          <w:u w:val="single"/>
          <w:lang w:val="en-US" w:eastAsia="zh-CN"/>
        </w:rPr>
        <w:t xml:space="preserve">  </w:t>
      </w:r>
      <w:r>
        <w:rPr>
          <w:rStyle w:val="4"/>
          <w:rFonts w:hint="eastAsia" w:asciiTheme="minorEastAsia" w:hAnsiTheme="minorEastAsia" w:eastAsiaTheme="minorEastAsia" w:cstheme="minorEastAsia"/>
          <w:b w:val="0"/>
          <w:bCs/>
          <w:sz w:val="21"/>
          <w:szCs w:val="21"/>
          <w:u w:val="single"/>
          <w:lang w:val="en-US" w:eastAsia="zh-CN"/>
        </w:rPr>
        <w:t xml:space="preserve"> </w:t>
      </w:r>
      <w:r>
        <w:rPr>
          <w:rStyle w:val="4"/>
          <w:rFonts w:hint="eastAsia" w:asciiTheme="minorEastAsia" w:hAnsiTheme="minorEastAsia" w:cstheme="minorEastAsia"/>
          <w:b w:val="0"/>
          <w:bCs/>
          <w:sz w:val="21"/>
          <w:szCs w:val="21"/>
          <w:u w:val="single"/>
          <w:lang w:val="en-US" w:eastAsia="zh-CN"/>
        </w:rPr>
        <w:t xml:space="preserve">  </w:t>
      </w:r>
      <w:r>
        <w:rPr>
          <w:rStyle w:val="4"/>
          <w:rFonts w:hint="eastAsia" w:asciiTheme="minorEastAsia" w:hAnsiTheme="minorEastAsia" w:eastAsiaTheme="minorEastAsia" w:cstheme="minorEastAsia"/>
          <w:b w:val="0"/>
          <w:bCs/>
          <w:sz w:val="21"/>
          <w:szCs w:val="21"/>
          <w:u w:val="single"/>
          <w:lang w:val="en-US" w:eastAsia="zh-CN"/>
        </w:rPr>
        <w:t xml:space="preserve">   </w:t>
      </w:r>
      <w:r>
        <w:rPr>
          <w:rStyle w:val="4"/>
          <w:rFonts w:hint="eastAsia" w:asciiTheme="minorEastAsia" w:hAnsiTheme="minorEastAsia" w:eastAsiaTheme="minorEastAsia" w:cstheme="minorEastAsia"/>
          <w:b w:val="0"/>
          <w:bCs/>
          <w:sz w:val="21"/>
          <w:szCs w:val="21"/>
          <w:u w:val="none"/>
          <w:lang w:val="en-US" w:eastAsia="zh-CN"/>
        </w:rPr>
        <w:t>，</w:t>
      </w:r>
      <w:r>
        <w:rPr>
          <w:rStyle w:val="4"/>
          <w:rFonts w:hint="eastAsia" w:asciiTheme="minorEastAsia" w:hAnsiTheme="minorEastAsia" w:eastAsiaTheme="minorEastAsia" w:cstheme="minorEastAsia"/>
          <w:b w:val="0"/>
          <w:bCs/>
          <w:sz w:val="21"/>
          <w:szCs w:val="21"/>
          <w:u w:val="single"/>
          <w:lang w:val="en-US" w:eastAsia="zh-CN"/>
        </w:rPr>
        <w:t xml:space="preserve">    </w:t>
      </w:r>
      <w:r>
        <w:rPr>
          <w:rStyle w:val="4"/>
          <w:rFonts w:hint="eastAsia" w:asciiTheme="minorEastAsia" w:hAnsiTheme="minorEastAsia" w:cstheme="minorEastAsia"/>
          <w:b w:val="0"/>
          <w:bCs/>
          <w:sz w:val="21"/>
          <w:szCs w:val="21"/>
          <w:u w:val="single"/>
          <w:lang w:val="en-US" w:eastAsia="zh-CN"/>
        </w:rPr>
        <w:t xml:space="preserve">    </w:t>
      </w:r>
      <w:r>
        <w:rPr>
          <w:rStyle w:val="4"/>
          <w:rFonts w:hint="eastAsia" w:asciiTheme="minorEastAsia" w:hAnsiTheme="minorEastAsia" w:eastAsiaTheme="minorEastAsia" w:cstheme="minorEastAsia"/>
          <w:b w:val="0"/>
          <w:bCs/>
          <w:sz w:val="21"/>
          <w:szCs w:val="21"/>
          <w:u w:val="single"/>
          <w:lang w:val="en-US" w:eastAsia="zh-CN"/>
        </w:rPr>
        <w:t xml:space="preserve">    </w:t>
      </w:r>
      <w:r>
        <w:rPr>
          <w:rStyle w:val="4"/>
          <w:rFonts w:hint="eastAsia" w:asciiTheme="minorEastAsia" w:hAnsiTheme="minorEastAsia" w:eastAsiaTheme="minorEastAsia" w:cstheme="minorEastAsia"/>
          <w:b w:val="0"/>
          <w:bCs/>
          <w:sz w:val="21"/>
          <w:szCs w:val="21"/>
          <w:u w:val="none"/>
          <w:lang w:val="en-US" w:eastAsia="zh-CN"/>
        </w:rPr>
        <w:t>。</w:t>
      </w:r>
    </w:p>
    <w:p>
      <w:pPr>
        <w:numPr>
          <w:ilvl w:val="0"/>
          <w:numId w:val="0"/>
        </w:numPr>
        <w:rPr>
          <w:rStyle w:val="4"/>
          <w:rFonts w:hint="eastAsia" w:asciiTheme="minorEastAsia" w:hAnsiTheme="minorEastAsia" w:eastAsiaTheme="minorEastAsia" w:cstheme="minorEastAsia"/>
          <w:b w:val="0"/>
          <w:bCs/>
          <w:sz w:val="21"/>
          <w:szCs w:val="21"/>
          <w:u w:val="none"/>
          <w:lang w:val="en-US" w:eastAsia="zh-CN"/>
        </w:rPr>
      </w:pPr>
      <w:r>
        <w:rPr>
          <w:rStyle w:val="4"/>
          <w:rFonts w:hint="eastAsia" w:asciiTheme="minorEastAsia" w:hAnsiTheme="minorEastAsia" w:cstheme="minorEastAsia"/>
          <w:b w:val="0"/>
          <w:bCs/>
          <w:sz w:val="21"/>
          <w:szCs w:val="21"/>
          <w:u w:val="none"/>
          <w:lang w:val="en-US" w:eastAsia="zh-CN"/>
        </w:rPr>
        <w:t>3、</w:t>
      </w:r>
      <w:r>
        <w:rPr>
          <w:rFonts w:hint="eastAsia"/>
          <w:color w:val="000000" w:themeColor="text1"/>
          <w:lang w:val="en-US" w:eastAsia="zh-CN"/>
          <w14:textFill>
            <w14:solidFill>
              <w14:schemeClr w14:val="tx1"/>
            </w14:solidFill>
          </w14:textFill>
        </w:rPr>
        <w:t>学生在</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none"/>
          <w:shd w:val="clear" w:color="auto" w:fill="FFFFFF"/>
          <w:lang w:val="en-US" w:eastAsia="zh-CN"/>
        </w:rPr>
        <w:t>，</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none"/>
          <w:shd w:val="clear" w:color="auto" w:fill="FFFFFF"/>
          <w:lang w:val="en-US" w:eastAsia="zh-CN"/>
        </w:rPr>
        <w:t>，</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none"/>
          <w:shd w:val="clear" w:color="auto" w:fill="FFFFFF"/>
          <w:lang w:val="en-US" w:eastAsia="zh-CN"/>
        </w:rPr>
        <w:t>，</w:t>
      </w:r>
      <w:r>
        <w:rPr>
          <w:rFonts w:hint="eastAsia"/>
          <w:color w:val="000000" w:themeColor="text1"/>
          <w:lang w:val="en-US" w:eastAsia="zh-CN"/>
          <w14:textFill>
            <w14:solidFill>
              <w14:schemeClr w14:val="tx1"/>
            </w14:solidFill>
          </w14:textFill>
        </w:rPr>
        <w:t>等方面的表现</w:t>
      </w:r>
      <w:r>
        <w:rPr>
          <w:rFonts w:hint="eastAsia"/>
          <w:lang w:val="en-US" w:eastAsia="zh-CN"/>
        </w:rPr>
        <w:t>都是评估专家考察的重点，且专家会随机抽取学生进行深度访谈。</w:t>
      </w:r>
    </w:p>
    <w:p>
      <w:pPr>
        <w:numPr>
          <w:ilvl w:val="0"/>
          <w:numId w:val="0"/>
        </w:numPr>
        <w:spacing w:line="240" w:lineRule="auto"/>
        <w:ind w:leftChars="0"/>
        <w:jc w:val="left"/>
        <w:rPr>
          <w:rStyle w:val="4"/>
          <w:rFonts w:hint="eastAsia" w:asciiTheme="minorEastAsia" w:hAnsiTheme="minorEastAsia" w:cstheme="minorEastAsia"/>
          <w:b w:val="0"/>
          <w:bCs/>
          <w:sz w:val="21"/>
          <w:szCs w:val="21"/>
          <w:u w:val="none"/>
          <w:lang w:val="en-US" w:eastAsia="zh-CN"/>
        </w:rPr>
      </w:pPr>
      <w:r>
        <w:rPr>
          <w:rStyle w:val="4"/>
          <w:rFonts w:hint="eastAsia" w:asciiTheme="minorEastAsia" w:hAnsiTheme="minorEastAsia" w:cstheme="minorEastAsia"/>
          <w:b w:val="0"/>
          <w:bCs/>
          <w:sz w:val="21"/>
          <w:szCs w:val="21"/>
          <w:u w:val="none"/>
          <w:lang w:val="en-US" w:eastAsia="zh-CN"/>
        </w:rPr>
        <w:t>4、学校的</w:t>
      </w:r>
      <w:r>
        <w:rPr>
          <w:rFonts w:hint="eastAsia" w:asciiTheme="minorEastAsia" w:hAnsiTheme="minorEastAsia" w:eastAsiaTheme="minorEastAsia" w:cstheme="minorEastAsia"/>
          <w:b w:val="0"/>
          <w:bCs/>
          <w:sz w:val="21"/>
          <w:szCs w:val="21"/>
          <w:lang w:val="en-US" w:eastAsia="zh-CN" w:bidi="ar"/>
        </w:rPr>
        <w:t>发展目标定位</w:t>
      </w:r>
      <w:r>
        <w:rPr>
          <w:rFonts w:hint="eastAsia" w:asciiTheme="minorEastAsia" w:hAnsiTheme="minorEastAsia" w:cstheme="minorEastAsia"/>
          <w:b w:val="0"/>
          <w:bCs/>
          <w:sz w:val="21"/>
          <w:szCs w:val="21"/>
          <w:lang w:val="en-US" w:eastAsia="zh-CN" w:bidi="ar"/>
        </w:rPr>
        <w:t>是</w:t>
      </w:r>
      <w:r>
        <w:rPr>
          <w:rFonts w:hint="eastAsia" w:asciiTheme="minorEastAsia" w:hAnsiTheme="minorEastAsia" w:eastAsiaTheme="minorEastAsia" w:cstheme="minorEastAsia"/>
          <w:b w:val="0"/>
          <w:bCs/>
          <w:sz w:val="21"/>
          <w:szCs w:val="21"/>
          <w:lang w:val="en-US" w:eastAsia="zh-CN" w:bidi="ar"/>
        </w:rPr>
        <w:t>建设</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none"/>
          <w:shd w:val="clear" w:color="auto" w:fill="FFFFFF"/>
          <w:lang w:val="en-US" w:eastAsia="zh-CN"/>
        </w:rPr>
        <w:t>、</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lang w:val="en-US" w:eastAsia="zh-CN" w:bidi="ar"/>
        </w:rPr>
        <w:t>大学</w:t>
      </w:r>
      <w:r>
        <w:rPr>
          <w:rFonts w:hint="eastAsia" w:asciiTheme="minorEastAsia" w:hAnsiTheme="minorEastAsia" w:cstheme="minorEastAsia"/>
          <w:b w:val="0"/>
          <w:bCs/>
          <w:sz w:val="21"/>
          <w:szCs w:val="21"/>
          <w:lang w:val="en-US" w:eastAsia="zh-CN" w:bidi="ar"/>
        </w:rPr>
        <w:t>；</w:t>
      </w:r>
      <w:r>
        <w:rPr>
          <w:rFonts w:hint="eastAsia" w:asciiTheme="minorEastAsia" w:hAnsiTheme="minorEastAsia" w:eastAsiaTheme="minorEastAsia" w:cstheme="minorEastAsia"/>
          <w:b w:val="0"/>
          <w:bCs/>
          <w:sz w:val="21"/>
          <w:szCs w:val="21"/>
          <w:lang w:val="en-US" w:eastAsia="zh-CN" w:bidi="ar"/>
        </w:rPr>
        <w:t>服务面向定位</w:t>
      </w:r>
      <w:r>
        <w:rPr>
          <w:rFonts w:hint="eastAsia" w:asciiTheme="minorEastAsia" w:hAnsiTheme="minorEastAsia" w:cstheme="minorEastAsia"/>
          <w:b w:val="0"/>
          <w:bCs/>
          <w:sz w:val="21"/>
          <w:szCs w:val="21"/>
          <w:lang w:val="en-US" w:eastAsia="zh-CN" w:bidi="ar"/>
        </w:rPr>
        <w:t>是</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lang w:val="en-US" w:eastAsia="zh-CN" w:bidi="ar"/>
        </w:rPr>
        <w:t>，面向全国，</w:t>
      </w:r>
      <w:r>
        <w:rPr>
          <w:rStyle w:val="4"/>
          <w:rFonts w:hint="eastAsia" w:asciiTheme="minorEastAsia" w:hAnsiTheme="minorEastAsia" w:eastAsiaTheme="minorEastAsia" w:cstheme="minorEastAsia"/>
          <w:b w:val="0"/>
          <w:bCs/>
          <w:sz w:val="21"/>
          <w:szCs w:val="21"/>
          <w:u w:val="single"/>
          <w:lang w:val="en-US" w:eastAsia="zh-CN"/>
        </w:rPr>
        <w:t xml:space="preserve">   </w:t>
      </w:r>
      <w:r>
        <w:rPr>
          <w:rStyle w:val="4"/>
          <w:rFonts w:hint="eastAsia" w:asciiTheme="minorEastAsia" w:hAnsiTheme="minorEastAsia" w:cstheme="minorEastAsia"/>
          <w:b w:val="0"/>
          <w:bCs/>
          <w:sz w:val="21"/>
          <w:szCs w:val="21"/>
          <w:u w:val="single"/>
          <w:lang w:val="en-US" w:eastAsia="zh-CN"/>
        </w:rPr>
        <w:t xml:space="preserve">    </w:t>
      </w:r>
      <w:r>
        <w:rPr>
          <w:rStyle w:val="4"/>
          <w:rFonts w:hint="eastAsia" w:asciiTheme="minorEastAsia" w:hAnsiTheme="minorEastAsia" w:eastAsiaTheme="minorEastAsia" w:cstheme="minorEastAsia"/>
          <w:b w:val="0"/>
          <w:bCs/>
          <w:sz w:val="21"/>
          <w:szCs w:val="21"/>
          <w:u w:val="single"/>
          <w:lang w:val="en-US" w:eastAsia="zh-CN"/>
        </w:rPr>
        <w:t xml:space="preserve"> </w:t>
      </w:r>
      <w:r>
        <w:rPr>
          <w:rStyle w:val="4"/>
          <w:rFonts w:hint="eastAsia" w:asciiTheme="minorEastAsia" w:hAnsiTheme="minorEastAsia" w:cstheme="minorEastAsia"/>
          <w:b w:val="0"/>
          <w:bCs/>
          <w:sz w:val="21"/>
          <w:szCs w:val="21"/>
          <w:u w:val="single"/>
          <w:lang w:val="en-US" w:eastAsia="zh-CN"/>
        </w:rPr>
        <w:t xml:space="preserve"> </w:t>
      </w:r>
      <w:r>
        <w:rPr>
          <w:rStyle w:val="4"/>
          <w:rFonts w:hint="eastAsia" w:asciiTheme="minorEastAsia" w:hAnsiTheme="minorEastAsia" w:eastAsiaTheme="minorEastAsia" w:cstheme="minorEastAsia"/>
          <w:b w:val="0"/>
          <w:bCs/>
          <w:sz w:val="21"/>
          <w:szCs w:val="21"/>
          <w:u w:val="single"/>
          <w:lang w:val="en-US" w:eastAsia="zh-CN"/>
        </w:rPr>
        <w:t xml:space="preserve">    </w:t>
      </w:r>
      <w:r>
        <w:rPr>
          <w:rStyle w:val="4"/>
          <w:rFonts w:hint="eastAsia" w:asciiTheme="minorEastAsia" w:hAnsiTheme="minorEastAsia" w:cstheme="minorEastAsia"/>
          <w:b w:val="0"/>
          <w:bCs/>
          <w:sz w:val="21"/>
          <w:szCs w:val="21"/>
          <w:u w:val="none"/>
          <w:lang w:val="en-US" w:eastAsia="zh-CN"/>
        </w:rPr>
        <w:t>；</w:t>
      </w:r>
      <w:r>
        <w:rPr>
          <w:rFonts w:hint="eastAsia" w:asciiTheme="minorEastAsia" w:hAnsiTheme="minorEastAsia" w:eastAsiaTheme="minorEastAsia" w:cstheme="minorEastAsia"/>
          <w:b w:val="0"/>
          <w:bCs/>
          <w:sz w:val="21"/>
          <w:szCs w:val="21"/>
          <w:lang w:val="en-US" w:eastAsia="zh-CN" w:bidi="ar"/>
        </w:rPr>
        <w:t>人才培养目标</w:t>
      </w:r>
      <w:r>
        <w:rPr>
          <w:rFonts w:hint="eastAsia" w:asciiTheme="minorEastAsia" w:hAnsiTheme="minorEastAsia" w:cstheme="minorEastAsia"/>
          <w:b w:val="0"/>
          <w:bCs/>
          <w:sz w:val="21"/>
          <w:szCs w:val="21"/>
          <w:lang w:val="en-US" w:eastAsia="zh-CN" w:bidi="ar"/>
        </w:rPr>
        <w:t>是</w:t>
      </w:r>
      <w:r>
        <w:rPr>
          <w:rFonts w:hint="eastAsia" w:asciiTheme="minorEastAsia" w:hAnsiTheme="minorEastAsia" w:eastAsiaTheme="minorEastAsia" w:cstheme="minorEastAsia"/>
          <w:b w:val="0"/>
          <w:bCs/>
          <w:sz w:val="21"/>
          <w:szCs w:val="21"/>
          <w:lang w:val="en-US" w:eastAsia="zh-CN" w:bidi="ar"/>
        </w:rPr>
        <w:t>着力培养具有历史使命感和</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lang w:val="en-US" w:eastAsia="zh-CN" w:bidi="ar"/>
        </w:rPr>
        <w:t>，富有</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none"/>
          <w:shd w:val="clear" w:color="auto" w:fill="FFFFFF"/>
          <w:lang w:val="en-US" w:eastAsia="zh-CN"/>
        </w:rPr>
        <w:t>精神</w:t>
      </w:r>
      <w:r>
        <w:rPr>
          <w:rFonts w:hint="eastAsia" w:asciiTheme="minorEastAsia" w:hAnsiTheme="minorEastAsia" w:eastAsiaTheme="minorEastAsia" w:cstheme="minorEastAsia"/>
          <w:b w:val="0"/>
          <w:bCs/>
          <w:sz w:val="21"/>
          <w:szCs w:val="21"/>
          <w:lang w:val="en-US" w:eastAsia="zh-CN" w:bidi="ar"/>
        </w:rPr>
        <w:t>和</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none"/>
          <w:shd w:val="clear" w:color="auto" w:fill="FFFFFF"/>
          <w:lang w:val="en-US" w:eastAsia="zh-CN"/>
        </w:rPr>
        <w:t>能力</w:t>
      </w:r>
      <w:r>
        <w:rPr>
          <w:rFonts w:hint="eastAsia" w:asciiTheme="minorEastAsia" w:hAnsiTheme="minorEastAsia" w:eastAsiaTheme="minorEastAsia" w:cstheme="minorEastAsia"/>
          <w:b w:val="0"/>
          <w:bCs/>
          <w:sz w:val="21"/>
          <w:szCs w:val="21"/>
          <w:lang w:val="en-US" w:eastAsia="zh-CN" w:bidi="ar"/>
        </w:rPr>
        <w:t>，德智体美全面发展的具有终身学习能力的高素质创新性</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u w:val="single"/>
          <w:shd w:val="clear" w:color="auto" w:fill="FFFFFF"/>
          <w:lang w:val="en-US" w:eastAsia="zh-CN"/>
        </w:rPr>
        <w:t xml:space="preserve">  </w:t>
      </w:r>
      <w:r>
        <w:rPr>
          <w:rFonts w:hint="eastAsia" w:asciiTheme="minorEastAsia" w:hAnsiTheme="minorEastAsia" w:eastAsiaTheme="minorEastAsia" w:cstheme="minorEastAsia"/>
          <w:b w:val="0"/>
          <w:bCs/>
          <w:sz w:val="21"/>
          <w:szCs w:val="21"/>
          <w:lang w:val="en-US" w:eastAsia="zh-CN" w:bidi="ar"/>
        </w:rPr>
        <w:t>人才。</w:t>
      </w:r>
    </w:p>
    <w:p>
      <w:pPr>
        <w:rPr>
          <w:rFonts w:hint="eastAsia"/>
          <w:lang w:val="en-US" w:eastAsia="zh-CN"/>
        </w:rPr>
      </w:pPr>
    </w:p>
    <w:p>
      <w:pPr>
        <w:rPr>
          <w:rFonts w:hint="eastAsia"/>
          <w:lang w:val="en-US" w:eastAsia="zh-CN"/>
        </w:rPr>
      </w:pPr>
      <w:r>
        <w:rPr>
          <w:rFonts w:hint="eastAsia"/>
          <w:lang w:val="en-US" w:eastAsia="zh-CN"/>
        </w:rPr>
        <w:t>四、简答题（40分）</w:t>
      </w:r>
    </w:p>
    <w:p>
      <w:pPr>
        <w:rPr>
          <w:rFonts w:hint="eastAsia"/>
          <w:lang w:val="en-US" w:eastAsia="zh-CN"/>
        </w:rPr>
      </w:pPr>
      <w:bookmarkStart w:id="0" w:name="_Toc5882_WPSOffice_Level2"/>
      <w:bookmarkStart w:id="1" w:name="_Toc20259_WPSOffice_Level2"/>
      <w:bookmarkStart w:id="2" w:name="_Toc13767_WPSOffice_Level2"/>
      <w:bookmarkStart w:id="3" w:name="_Toc6465_WPSOffice_Level2"/>
      <w:r>
        <w:rPr>
          <w:rFonts w:hint="eastAsia"/>
          <w:lang w:val="en-US" w:eastAsia="zh-CN"/>
        </w:rPr>
        <w:t>1、三个“以一带三”活动是什么？</w:t>
      </w:r>
      <w:bookmarkEnd w:id="0"/>
      <w:bookmarkEnd w:id="1"/>
      <w:bookmarkEnd w:id="2"/>
      <w:bookmarkEnd w:id="3"/>
      <w:r>
        <w:rPr>
          <w:rFonts w:hint="eastAsia"/>
          <w:lang w:val="en-US" w:eastAsia="zh-CN"/>
        </w:rPr>
        <w:t>（15分）</w:t>
      </w:r>
    </w:p>
    <w:p>
      <w:pPr>
        <w:rPr>
          <w:rFonts w:hint="eastAsia"/>
          <w:lang w:val="en-US" w:eastAsia="zh-CN"/>
        </w:rPr>
      </w:pPr>
      <w:r>
        <w:rPr>
          <w:rFonts w:hint="eastAsia"/>
          <w:lang w:val="en-US" w:eastAsia="zh-CN"/>
        </w:rPr>
        <w:t>2、专家进校后接触学生的场合有哪些？（15</w:t>
      </w:r>
      <w:bookmarkStart w:id="4" w:name="_GoBack"/>
      <w:bookmarkEnd w:id="4"/>
      <w:r>
        <w:rPr>
          <w:rFonts w:hint="eastAsia"/>
          <w:lang w:val="en-US" w:eastAsia="zh-CN"/>
        </w:rPr>
        <w:t>分）</w:t>
      </w:r>
    </w:p>
    <w:p>
      <w:pPr>
        <w:rPr>
          <w:rFonts w:hint="eastAsia"/>
          <w:lang w:val="en-US" w:eastAsia="zh-CN"/>
        </w:rPr>
      </w:pPr>
      <w:r>
        <w:rPr>
          <w:rFonts w:hint="eastAsia"/>
          <w:lang w:val="en-US" w:eastAsia="zh-CN"/>
        </w:rPr>
        <w:t>3、学校是否有专门心理健康机构？是否对全校学生进行心理普查？（10分）</w:t>
      </w:r>
    </w:p>
    <w:sectPr>
      <w:pgSz w:w="23757" w:h="16783" w:orient="landscape"/>
      <w:pgMar w:top="1800" w:right="1440" w:bottom="1800" w:left="1440" w:header="851" w:footer="992" w:gutter="0"/>
      <w:cols w:equalWidth="0" w:num="2">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D453FD"/>
    <w:rsid w:val="00182F7A"/>
    <w:rsid w:val="014A71F6"/>
    <w:rsid w:val="19D1779C"/>
    <w:rsid w:val="276E6CCE"/>
    <w:rsid w:val="356512E5"/>
    <w:rsid w:val="366F2199"/>
    <w:rsid w:val="4E873AE8"/>
    <w:rsid w:val="54C35F8B"/>
    <w:rsid w:val="57D453FD"/>
    <w:rsid w:val="5EEE6C3E"/>
    <w:rsid w:val="648E5FCE"/>
    <w:rsid w:val="6D535020"/>
    <w:rsid w:val="7BAB57A9"/>
    <w:rsid w:val="7F355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100" w:beforeAutospacing="1" w:after="100" w:afterAutospacing="1"/>
      <w:jc w:val="left"/>
    </w:pPr>
    <w:rPr>
      <w:rFonts w:hint="eastAsia" w:ascii="宋体" w:hAnsi="宋体" w:eastAsia="宋体" w:cs="宋体"/>
      <w:b/>
      <w:kern w:val="0"/>
      <w:sz w:val="36"/>
      <w:szCs w:val="36"/>
      <w:lang w:val="en-US" w:eastAsia="zh-CN" w:bidi="ar"/>
    </w:rPr>
  </w:style>
  <w:style w:type="character" w:default="1" w:styleId="3">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Layout w:type="fixed"/>
      <w:tblCellMar>
        <w:top w:w="0" w:type="dxa"/>
        <w:left w:w="108" w:type="dxa"/>
        <w:bottom w:w="0" w:type="dxa"/>
        <w:right w:w="108" w:type="dxa"/>
      </w:tblCellMar>
    </w:tblPr>
  </w:style>
  <w:style w:type="character" w:styleId="4">
    <w:name w:val="Strong"/>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12</TotalTime>
  <ScaleCrop>false</ScaleCrop>
  <LinksUpToDate>false</LinksUpToDate>
  <CharactersWithSpaces>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2018-10-24T07:59:00Z</dcterms:created>
  <dc:creator>WPS_1507169429</dc:creator>
  <cp:lastModifiedBy>Administrator</cp:lastModifiedBy>
  <cp:lastPrinted>2018-11-05T09:09:00Z</cp:lastPrinted>
  <dcterms:modified xsi:type="dcterms:W3CDTF">2018-11-14T02:53:37Z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